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6" w:rsidRPr="004002E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Список организаций – членов СРО НП ГАРХИ,</w:t>
      </w:r>
    </w:p>
    <w:p w:rsidR="00DF7A76" w:rsidRDefault="004002E6" w:rsidP="004002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02E6">
        <w:rPr>
          <w:rFonts w:ascii="Arial" w:hAnsi="Arial" w:cs="Arial"/>
          <w:b/>
          <w:sz w:val="24"/>
          <w:szCs w:val="24"/>
        </w:rPr>
        <w:t>не оплативших ежегодный членский взнос за 2014 г.</w:t>
      </w:r>
    </w:p>
    <w:p w:rsidR="004002E6" w:rsidRDefault="004002E6" w:rsidP="0040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02E6">
        <w:rPr>
          <w:rFonts w:ascii="Arial" w:hAnsi="Arial" w:cs="Arial"/>
          <w:sz w:val="24"/>
          <w:szCs w:val="24"/>
        </w:rPr>
        <w:t xml:space="preserve">(по состоянию на </w:t>
      </w:r>
      <w:r w:rsidR="007A70DB">
        <w:rPr>
          <w:rFonts w:ascii="Arial" w:hAnsi="Arial" w:cs="Arial"/>
          <w:sz w:val="24"/>
          <w:szCs w:val="24"/>
          <w:lang w:val="en-US"/>
        </w:rPr>
        <w:t>19</w:t>
      </w:r>
      <w:r w:rsidRPr="004002E6">
        <w:rPr>
          <w:rFonts w:ascii="Arial" w:hAnsi="Arial" w:cs="Arial"/>
          <w:sz w:val="24"/>
          <w:szCs w:val="24"/>
        </w:rPr>
        <w:t>.1</w:t>
      </w:r>
      <w:r w:rsidR="003B285F">
        <w:rPr>
          <w:rFonts w:ascii="Arial" w:hAnsi="Arial" w:cs="Arial"/>
          <w:sz w:val="24"/>
          <w:szCs w:val="24"/>
          <w:lang w:val="en-US"/>
        </w:rPr>
        <w:t>2</w:t>
      </w:r>
      <w:r w:rsidRPr="004002E6">
        <w:rPr>
          <w:rFonts w:ascii="Arial" w:hAnsi="Arial" w:cs="Arial"/>
          <w:sz w:val="24"/>
          <w:szCs w:val="24"/>
        </w:rPr>
        <w:t>.2014 г.)</w:t>
      </w:r>
    </w:p>
    <w:p w:rsid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4062"/>
        <w:gridCol w:w="1776"/>
        <w:gridCol w:w="1851"/>
      </w:tblGrid>
      <w:tr w:rsidR="004002E6" w:rsidTr="007734A2">
        <w:trPr>
          <w:trHeight w:hRule="exact" w:val="6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02E6" w:rsidRDefault="004002E6" w:rsidP="007734A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Членский взнос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«А-ПРО»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 ЭЛИС»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60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«АБГ» («АРХИТЕКТОР БИЗНЕС ГРУП»)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71 500,00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АБиП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 («Алексей Бавыкин и партнеры»)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«АК- АРКРОН»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«АМПИР. Архитектура. Интерьер»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«АРДИК+»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«АРТЭ+»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«АРХКОМ»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«АРХСТРОЙДИЗАЙН АСД»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«Абстракт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студио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Аркаим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-Архитектор»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Арррх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«Арт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городец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«Архитекторы Кулиш и Липатов»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16 500,00</w:t>
            </w:r>
          </w:p>
        </w:tc>
      </w:tr>
      <w:tr w:rsidR="00C16877" w:rsidTr="00C16877">
        <w:trPr>
          <w:trHeight w:hRule="exact" w:val="6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«Архитектурная мастерская «ШАТО»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«Архитектурное бюро «Четвертое измерение»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4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«Вента»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Галс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«ДГЕ-Проект»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«Доминанта+»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«КУРОРТПРОЕКТ»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«МГНМ-ОСТ»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«Мастерская»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C16877">
        <w:trPr>
          <w:trHeight w:hRule="exact" w:val="6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«Международный центр «ПРОЕКТ ЦВЕТ ДИЗАЙН»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</w:tr>
      <w:tr w:rsidR="00C16877" w:rsidTr="00C16877">
        <w:trPr>
          <w:trHeight w:hRule="exact" w:val="4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«Моден Вью»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Мэрал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-студия»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«ПТАМ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Виссарионова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«ПТАМБ»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«ПТМ «РЕАРХ»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«Проект-17»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ПроектСтрой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«Проектная группа А2»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«РОСЭКОЦЕНТР»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«Связь-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Транс.М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«ТАМ «ГАБА-ПРОЕКТ»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«ДЕЛЬТА»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«ТМ Владимира Иванова»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«ТМА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«ТПО-5 Бюро Платонов»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C16877">
        <w:trPr>
          <w:trHeight w:hRule="exact" w:val="59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«Творческая мастерская архитектора Александра Локтева»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«Эм-И-Пи Инжиниринг Рус»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7734A2">
        <w:trPr>
          <w:trHeight w:hRule="exact" w:val="5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«Б &amp; Б» (Архитектурное бюро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Богачкин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103 125,00</w:t>
            </w:r>
          </w:p>
        </w:tc>
      </w:tr>
      <w:tr w:rsidR="00C16877" w:rsidTr="00C651E2">
        <w:trPr>
          <w:trHeight w:hRule="exact" w:val="3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АБ «МОДЕНС»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36 600,00</w:t>
            </w:r>
          </w:p>
        </w:tc>
      </w:tr>
      <w:tr w:rsidR="00C16877" w:rsidTr="00C651E2">
        <w:trPr>
          <w:trHeight w:hRule="exact" w:val="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АМ «АРТ-ПЛЮС»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ГИПРОНИИ РАН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206 250,00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ИКБ «ИНСАЙТ-ПРОЕКТ»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НПО «Проект-Инжиниринг»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33 000,00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ПТМ «А-989»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39 600,00</w:t>
            </w:r>
          </w:p>
        </w:tc>
      </w:tr>
      <w:tr w:rsidR="00C16877" w:rsidTr="007734A2">
        <w:trPr>
          <w:trHeight w:hRule="exact" w:val="3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Фирма «АБРИС»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66 000,00</w:t>
            </w:r>
          </w:p>
        </w:tc>
      </w:tr>
      <w:tr w:rsidR="00C16877" w:rsidTr="00C651E2">
        <w:trPr>
          <w:trHeight w:hRule="exact" w:val="7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877" w:rsidRDefault="00C16877" w:rsidP="00C168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877" w:rsidRPr="00A37DF1" w:rsidRDefault="007A70DB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1 97</w:t>
            </w:r>
            <w:r w:rsidR="00FA6DB2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4</w:t>
            </w:r>
            <w:r w:rsidR="00C16877" w:rsidRPr="00A37DF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7</w:t>
            </w:r>
            <w:r w:rsidR="00C16877" w:rsidRPr="00A37DF1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5,00</w:t>
            </w:r>
          </w:p>
          <w:p w:rsidR="00C651E2" w:rsidRDefault="00C651E2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651E2" w:rsidRDefault="00C651E2" w:rsidP="00800E3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02E6" w:rsidRPr="004002E6" w:rsidRDefault="004002E6" w:rsidP="004002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002E6" w:rsidRPr="0040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2BF1"/>
    <w:multiLevelType w:val="hybridMultilevel"/>
    <w:tmpl w:val="CC14D6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E6"/>
    <w:rsid w:val="0018612D"/>
    <w:rsid w:val="001E02BE"/>
    <w:rsid w:val="003B285F"/>
    <w:rsid w:val="004002E6"/>
    <w:rsid w:val="00413D80"/>
    <w:rsid w:val="00421AAC"/>
    <w:rsid w:val="005154FF"/>
    <w:rsid w:val="007A70DB"/>
    <w:rsid w:val="00800E35"/>
    <w:rsid w:val="00915BF1"/>
    <w:rsid w:val="009A36C3"/>
    <w:rsid w:val="00A37DF1"/>
    <w:rsid w:val="00A64750"/>
    <w:rsid w:val="00A802DC"/>
    <w:rsid w:val="00C16877"/>
    <w:rsid w:val="00C45971"/>
    <w:rsid w:val="00C651E2"/>
    <w:rsid w:val="00CE01A8"/>
    <w:rsid w:val="00D44FEC"/>
    <w:rsid w:val="00DF7A76"/>
    <w:rsid w:val="00FA6DB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24BC-E5B8-4EFE-B54F-6E1525E0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2014-11-19T12:08:00Z</cp:lastPrinted>
  <dcterms:created xsi:type="dcterms:W3CDTF">2014-12-19T09:19:00Z</dcterms:created>
  <dcterms:modified xsi:type="dcterms:W3CDTF">2014-12-19T09:19:00Z</dcterms:modified>
</cp:coreProperties>
</file>