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CA" w:rsidRPr="00222CD2" w:rsidRDefault="00222CD2" w:rsidP="009323A7">
      <w:pPr>
        <w:pStyle w:val="a3"/>
        <w:jc w:val="right"/>
        <w:rPr>
          <w:caps/>
          <w:lang w:val="ru-RU"/>
        </w:rPr>
      </w:pPr>
      <w:r w:rsidRPr="00222CD2">
        <w:rPr>
          <w:caps/>
          <w:lang w:val="ru-RU"/>
        </w:rPr>
        <w:t>Утверждено</w:t>
      </w:r>
    </w:p>
    <w:p w:rsidR="00222CD2" w:rsidRPr="00222CD2" w:rsidRDefault="00222CD2" w:rsidP="009323A7">
      <w:pPr>
        <w:pStyle w:val="a3"/>
        <w:jc w:val="right"/>
        <w:rPr>
          <w:lang w:val="ru-RU"/>
        </w:rPr>
      </w:pPr>
      <w:r w:rsidRPr="00222CD2">
        <w:rPr>
          <w:lang w:val="ru-RU"/>
        </w:rPr>
        <w:t>Советом Ассоциации ГАРХИ</w:t>
      </w:r>
      <w:r>
        <w:rPr>
          <w:lang w:val="ru-RU"/>
        </w:rPr>
        <w:t>,</w:t>
      </w:r>
    </w:p>
    <w:p w:rsidR="00222CD2" w:rsidRPr="00222CD2" w:rsidRDefault="00222CD2" w:rsidP="009323A7">
      <w:pPr>
        <w:pStyle w:val="a3"/>
        <w:jc w:val="right"/>
        <w:rPr>
          <w:lang w:val="ru-RU"/>
        </w:rPr>
      </w:pPr>
      <w:r>
        <w:rPr>
          <w:lang w:val="ru-RU"/>
        </w:rPr>
        <w:t>п</w:t>
      </w:r>
      <w:r w:rsidRPr="00222CD2">
        <w:rPr>
          <w:lang w:val="ru-RU"/>
        </w:rPr>
        <w:t>ротокол №</w:t>
      </w:r>
      <w:r w:rsidR="00356AC7" w:rsidRPr="00356AC7">
        <w:rPr>
          <w:lang w:val="ru-RU"/>
        </w:rPr>
        <w:t xml:space="preserve"> 181</w:t>
      </w:r>
      <w:r w:rsidRPr="00222CD2">
        <w:rPr>
          <w:lang w:val="ru-RU"/>
        </w:rPr>
        <w:t xml:space="preserve"> от 2</w:t>
      </w:r>
      <w:r w:rsidR="00356AC7" w:rsidRPr="00356AC7">
        <w:rPr>
          <w:lang w:val="ru-RU"/>
        </w:rPr>
        <w:t xml:space="preserve">8 </w:t>
      </w:r>
      <w:r w:rsidR="00356AC7">
        <w:rPr>
          <w:lang w:val="ru-RU"/>
        </w:rPr>
        <w:t xml:space="preserve">ноября </w:t>
      </w:r>
      <w:r w:rsidRPr="00222CD2">
        <w:rPr>
          <w:lang w:val="ru-RU"/>
        </w:rPr>
        <w:t>2017 г.</w:t>
      </w:r>
    </w:p>
    <w:p w:rsidR="00222CD2" w:rsidRDefault="00222CD2" w:rsidP="009323A7">
      <w:pPr>
        <w:pStyle w:val="a3"/>
        <w:jc w:val="right"/>
        <w:rPr>
          <w:i/>
          <w:lang w:val="ru-RU"/>
        </w:rPr>
      </w:pPr>
    </w:p>
    <w:p w:rsidR="00222CD2" w:rsidRPr="00222CD2" w:rsidRDefault="00222CD2" w:rsidP="009323A7">
      <w:pPr>
        <w:pStyle w:val="a3"/>
        <w:jc w:val="right"/>
        <w:rPr>
          <w:i/>
          <w:lang w:val="ru-RU"/>
        </w:rPr>
      </w:pPr>
    </w:p>
    <w:p w:rsidR="00632DCA" w:rsidRPr="00D83422" w:rsidRDefault="00632DCA" w:rsidP="00266BD7">
      <w:pPr>
        <w:pStyle w:val="a3"/>
        <w:jc w:val="both"/>
        <w:rPr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sz w:val="20"/>
          <w:lang w:val="ru-RU"/>
        </w:rPr>
      </w:pPr>
    </w:p>
    <w:p w:rsidR="002A3636" w:rsidRPr="00D83422" w:rsidRDefault="00222CD2" w:rsidP="009323A7">
      <w:pPr>
        <w:pStyle w:val="a3"/>
        <w:jc w:val="center"/>
        <w:rPr>
          <w:caps/>
          <w:lang w:val="ru-RU"/>
        </w:rPr>
      </w:pPr>
      <w:r>
        <w:rPr>
          <w:lang w:val="ru-RU"/>
        </w:rPr>
        <w:t>Ассоциация</w:t>
      </w:r>
    </w:p>
    <w:p w:rsidR="002A3636" w:rsidRPr="00D83422" w:rsidRDefault="00171C6E" w:rsidP="009323A7">
      <w:pPr>
        <w:pStyle w:val="a3"/>
        <w:jc w:val="center"/>
        <w:rPr>
          <w:caps/>
          <w:lang w:val="ru-RU"/>
        </w:rPr>
      </w:pPr>
      <w:r w:rsidRPr="00D83422">
        <w:rPr>
          <w:lang w:val="ru-RU"/>
        </w:rPr>
        <w:t>«Гильдия архитекторов и инженеров»</w:t>
      </w:r>
    </w:p>
    <w:p w:rsidR="00632DCA" w:rsidRPr="00D83422" w:rsidRDefault="00632DCA" w:rsidP="009323A7">
      <w:pPr>
        <w:pStyle w:val="a3"/>
        <w:jc w:val="center"/>
        <w:rPr>
          <w:lang w:val="ru-RU"/>
        </w:rPr>
      </w:pPr>
    </w:p>
    <w:p w:rsidR="00171C6E" w:rsidRPr="00D83422" w:rsidRDefault="00171C6E" w:rsidP="009323A7">
      <w:pPr>
        <w:pStyle w:val="a3"/>
        <w:jc w:val="center"/>
        <w:rPr>
          <w:lang w:val="ru-RU"/>
        </w:rPr>
      </w:pPr>
      <w:r w:rsidRPr="00D83422">
        <w:rPr>
          <w:lang w:val="ru-RU"/>
        </w:rPr>
        <w:t>Квалификационные стандарты специалистов по организации</w:t>
      </w:r>
    </w:p>
    <w:p w:rsidR="00C56D7B" w:rsidRPr="00D83422" w:rsidRDefault="00171C6E" w:rsidP="009323A7">
      <w:pPr>
        <w:pStyle w:val="a3"/>
        <w:jc w:val="center"/>
        <w:rPr>
          <w:caps/>
          <w:lang w:val="ru-RU"/>
        </w:rPr>
      </w:pPr>
      <w:r w:rsidRPr="00D83422">
        <w:rPr>
          <w:lang w:val="ru-RU"/>
        </w:rPr>
        <w:t>архитектурно-строительного проектирования</w:t>
      </w:r>
    </w:p>
    <w:p w:rsidR="0017755E" w:rsidRPr="00D83422" w:rsidRDefault="0017755E" w:rsidP="009323A7">
      <w:pPr>
        <w:jc w:val="center"/>
        <w:rPr>
          <w:b/>
          <w:sz w:val="36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171C6E" w:rsidRPr="00D83422" w:rsidRDefault="00171C6E" w:rsidP="00266BD7">
      <w:pPr>
        <w:jc w:val="both"/>
        <w:rPr>
          <w:b/>
          <w:sz w:val="28"/>
          <w:szCs w:val="28"/>
          <w:lang w:val="ru-RU"/>
        </w:rPr>
      </w:pPr>
    </w:p>
    <w:p w:rsidR="00632DCA" w:rsidRPr="00D83422" w:rsidRDefault="00171C6E" w:rsidP="009323A7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D83422">
        <w:rPr>
          <w:b/>
          <w:sz w:val="28"/>
          <w:szCs w:val="28"/>
          <w:lang w:val="ru-RU"/>
        </w:rPr>
        <w:t>Квалификационный стандарт</w:t>
      </w:r>
    </w:p>
    <w:p w:rsidR="00632DCA" w:rsidRPr="00D83422" w:rsidRDefault="00C56D7B" w:rsidP="009323A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D83422">
        <w:rPr>
          <w:b/>
          <w:sz w:val="28"/>
          <w:szCs w:val="28"/>
          <w:lang w:val="ru-RU"/>
        </w:rPr>
        <w:t>«</w:t>
      </w:r>
      <w:r w:rsidR="0032226C" w:rsidRPr="00D83422">
        <w:rPr>
          <w:b/>
          <w:sz w:val="28"/>
          <w:szCs w:val="28"/>
          <w:lang w:val="ru-RU"/>
        </w:rPr>
        <w:t>ГЛАВНЫЙ АРХИТЕКТОР ПРОЕКТА</w:t>
      </w:r>
      <w:r w:rsidRPr="00D83422">
        <w:rPr>
          <w:b/>
          <w:sz w:val="28"/>
          <w:szCs w:val="28"/>
          <w:lang w:val="ru-RU"/>
        </w:rPr>
        <w:t>»</w:t>
      </w:r>
    </w:p>
    <w:p w:rsidR="00C56D7B" w:rsidRPr="00D83422" w:rsidRDefault="00C56D7B" w:rsidP="00266BD7">
      <w:pPr>
        <w:jc w:val="both"/>
        <w:rPr>
          <w:b/>
          <w:sz w:val="32"/>
          <w:lang w:val="ru-RU"/>
        </w:rPr>
      </w:pPr>
    </w:p>
    <w:p w:rsidR="00C56D7B" w:rsidRPr="00D83422" w:rsidRDefault="00C56D7B" w:rsidP="00266BD7">
      <w:pPr>
        <w:jc w:val="both"/>
        <w:rPr>
          <w:b/>
          <w:sz w:val="32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7D14AF" w:rsidRDefault="007D14AF" w:rsidP="00266BD7">
      <w:pPr>
        <w:pStyle w:val="a3"/>
        <w:jc w:val="both"/>
        <w:rPr>
          <w:b/>
          <w:sz w:val="20"/>
          <w:lang w:val="ru-RU"/>
        </w:rPr>
      </w:pPr>
    </w:p>
    <w:p w:rsidR="007D14AF" w:rsidRDefault="007D14AF" w:rsidP="00266BD7">
      <w:pPr>
        <w:pStyle w:val="a3"/>
        <w:jc w:val="both"/>
        <w:rPr>
          <w:b/>
          <w:sz w:val="20"/>
          <w:lang w:val="ru-RU"/>
        </w:rPr>
      </w:pPr>
    </w:p>
    <w:p w:rsidR="007D14AF" w:rsidRDefault="007D14AF" w:rsidP="00266BD7">
      <w:pPr>
        <w:pStyle w:val="a3"/>
        <w:jc w:val="both"/>
        <w:rPr>
          <w:b/>
          <w:sz w:val="20"/>
          <w:lang w:val="ru-RU"/>
        </w:rPr>
      </w:pPr>
    </w:p>
    <w:p w:rsidR="007D14AF" w:rsidRPr="00D83422" w:rsidRDefault="007D14AF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632DCA" w:rsidRPr="00D83422" w:rsidRDefault="00632DCA" w:rsidP="00266BD7">
      <w:pPr>
        <w:pStyle w:val="a3"/>
        <w:jc w:val="both"/>
        <w:rPr>
          <w:b/>
          <w:sz w:val="20"/>
          <w:lang w:val="ru-RU"/>
        </w:rPr>
      </w:pPr>
    </w:p>
    <w:p w:rsidR="002A17B7" w:rsidRPr="00D83422" w:rsidRDefault="002A17B7" w:rsidP="00266BD7">
      <w:pPr>
        <w:pStyle w:val="a3"/>
        <w:jc w:val="both"/>
        <w:rPr>
          <w:b/>
          <w:sz w:val="20"/>
          <w:lang w:val="ru-RU"/>
        </w:rPr>
      </w:pPr>
    </w:p>
    <w:p w:rsidR="002A17B7" w:rsidRPr="00D83422" w:rsidRDefault="002A17B7" w:rsidP="00266BD7">
      <w:pPr>
        <w:pStyle w:val="a3"/>
        <w:jc w:val="both"/>
        <w:rPr>
          <w:b/>
          <w:sz w:val="20"/>
          <w:lang w:val="ru-RU"/>
        </w:rPr>
      </w:pPr>
    </w:p>
    <w:p w:rsidR="002A17B7" w:rsidRPr="00D83422" w:rsidRDefault="002A17B7" w:rsidP="00266BD7">
      <w:pPr>
        <w:pStyle w:val="a3"/>
        <w:jc w:val="both"/>
        <w:rPr>
          <w:b/>
          <w:sz w:val="20"/>
          <w:lang w:val="ru-RU"/>
        </w:rPr>
      </w:pPr>
    </w:p>
    <w:p w:rsidR="00BE2E1E" w:rsidRPr="00D83422" w:rsidRDefault="00C56D7B" w:rsidP="009323A7">
      <w:pPr>
        <w:pStyle w:val="a3"/>
        <w:jc w:val="center"/>
        <w:rPr>
          <w:lang w:val="ru-RU"/>
        </w:rPr>
      </w:pPr>
      <w:r w:rsidRPr="00D83422">
        <w:rPr>
          <w:lang w:val="ru-RU"/>
        </w:rPr>
        <w:t>Москва, 2017</w:t>
      </w:r>
    </w:p>
    <w:p w:rsidR="00632DCA" w:rsidRPr="00D83422" w:rsidRDefault="00632DCA" w:rsidP="00266BD7">
      <w:pPr>
        <w:pStyle w:val="a3"/>
        <w:jc w:val="both"/>
        <w:rPr>
          <w:b/>
          <w:sz w:val="14"/>
          <w:lang w:val="ru-RU"/>
        </w:rPr>
      </w:pPr>
    </w:p>
    <w:p w:rsidR="00632DCA" w:rsidRPr="00D83422" w:rsidRDefault="00B77988" w:rsidP="00266BD7">
      <w:pPr>
        <w:pStyle w:val="1"/>
        <w:tabs>
          <w:tab w:val="left" w:pos="3549"/>
        </w:tabs>
        <w:ind w:left="0" w:firstLine="0"/>
        <w:jc w:val="both"/>
        <w:rPr>
          <w:lang w:val="ru-RU"/>
        </w:rPr>
      </w:pPr>
      <w:r w:rsidRPr="00D83422">
        <w:rPr>
          <w:lang w:val="ru-RU"/>
        </w:rPr>
        <w:lastRenderedPageBreak/>
        <w:t xml:space="preserve">1. </w:t>
      </w:r>
      <w:r w:rsidR="0032226C" w:rsidRPr="00D83422">
        <w:rPr>
          <w:lang w:val="ru-RU"/>
        </w:rPr>
        <w:t>О</w:t>
      </w:r>
      <w:r w:rsidR="00171C6E" w:rsidRPr="00D83422">
        <w:rPr>
          <w:lang w:val="ru-RU"/>
        </w:rPr>
        <w:t>бщие</w:t>
      </w:r>
      <w:r w:rsidR="00B53715" w:rsidRPr="00070CAD">
        <w:rPr>
          <w:lang w:val="ru-RU"/>
        </w:rPr>
        <w:t xml:space="preserve"> </w:t>
      </w:r>
      <w:r w:rsidR="00171C6E" w:rsidRPr="00D83422">
        <w:rPr>
          <w:lang w:val="ru-RU"/>
        </w:rPr>
        <w:t>положения</w:t>
      </w:r>
    </w:p>
    <w:p w:rsidR="00B77988" w:rsidRPr="00D83422" w:rsidRDefault="00B77988" w:rsidP="00266BD7">
      <w:pPr>
        <w:pStyle w:val="1"/>
        <w:tabs>
          <w:tab w:val="left" w:pos="3549"/>
        </w:tabs>
        <w:ind w:left="720" w:firstLine="0"/>
        <w:jc w:val="both"/>
        <w:rPr>
          <w:lang w:val="ru-RU"/>
        </w:rPr>
      </w:pPr>
    </w:p>
    <w:p w:rsidR="00632DCA" w:rsidRPr="00D83422" w:rsidRDefault="008D1878" w:rsidP="00266BD7">
      <w:pPr>
        <w:pStyle w:val="a4"/>
        <w:tabs>
          <w:tab w:val="left" w:pos="515"/>
        </w:tabs>
        <w:spacing w:before="0"/>
        <w:ind w:left="0"/>
        <w:rPr>
          <w:lang w:val="ru-RU"/>
        </w:rPr>
      </w:pPr>
      <w:r w:rsidRPr="00D83422">
        <w:rPr>
          <w:sz w:val="24"/>
          <w:lang w:val="ru-RU"/>
        </w:rPr>
        <w:t xml:space="preserve">1.1. </w:t>
      </w:r>
      <w:r w:rsidR="0032226C" w:rsidRPr="00D83422">
        <w:rPr>
          <w:sz w:val="24"/>
          <w:lang w:val="ru-RU"/>
        </w:rPr>
        <w:t>Настоящий</w:t>
      </w:r>
      <w:r w:rsidR="00B53715" w:rsidRPr="00D8342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Квалификационный</w:t>
      </w:r>
      <w:r w:rsidR="00B53715" w:rsidRPr="00D8342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стандарт</w:t>
      </w:r>
      <w:r w:rsidR="00A04D04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(далее</w:t>
      </w:r>
      <w:r w:rsidR="00A04D04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–</w:t>
      </w:r>
      <w:r w:rsidR="00A04D04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Стандарт)</w:t>
      </w:r>
      <w:r w:rsidR="00B53715" w:rsidRPr="00D8342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разработан</w:t>
      </w:r>
      <w:r w:rsidR="00B53715" w:rsidRPr="00D8342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в</w:t>
      </w:r>
      <w:r w:rsidR="00B53715" w:rsidRPr="00D8342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соответствии с де</w:t>
      </w:r>
      <w:r w:rsidR="0032226C" w:rsidRPr="00D83422">
        <w:rPr>
          <w:sz w:val="24"/>
          <w:lang w:val="ru-RU"/>
        </w:rPr>
        <w:t>й</w:t>
      </w:r>
      <w:r w:rsidR="0032226C" w:rsidRPr="00D83422">
        <w:rPr>
          <w:sz w:val="24"/>
          <w:lang w:val="ru-RU"/>
        </w:rPr>
        <w:t>ствующим законодательство</w:t>
      </w:r>
      <w:r w:rsidR="00C56D7B" w:rsidRPr="00D83422">
        <w:rPr>
          <w:sz w:val="24"/>
          <w:lang w:val="ru-RU"/>
        </w:rPr>
        <w:t>м Российской Федерации, Уставом</w:t>
      </w:r>
      <w:r w:rsidR="004033F6" w:rsidRPr="00D83422">
        <w:rPr>
          <w:sz w:val="24"/>
          <w:lang w:val="ru-RU"/>
        </w:rPr>
        <w:t xml:space="preserve"> и внутренними документами</w:t>
      </w:r>
      <w:r w:rsidR="00C56D7B" w:rsidRPr="00D83422">
        <w:rPr>
          <w:sz w:val="24"/>
          <w:lang w:val="ru-RU"/>
        </w:rPr>
        <w:t xml:space="preserve"> А</w:t>
      </w:r>
      <w:r w:rsidR="00C56D7B" w:rsidRPr="00D83422">
        <w:rPr>
          <w:sz w:val="24"/>
          <w:lang w:val="ru-RU"/>
        </w:rPr>
        <w:t>с</w:t>
      </w:r>
      <w:r w:rsidR="00C56D7B" w:rsidRPr="00D83422">
        <w:rPr>
          <w:sz w:val="24"/>
          <w:lang w:val="ru-RU"/>
        </w:rPr>
        <w:t>социации «Гильдия архитекторов и инженеров»</w:t>
      </w:r>
      <w:r w:rsidR="004033F6" w:rsidRPr="00D83422">
        <w:rPr>
          <w:sz w:val="24"/>
          <w:lang w:val="ru-RU"/>
        </w:rPr>
        <w:t xml:space="preserve"> (далее – Ассоциация)</w:t>
      </w:r>
      <w:r w:rsidR="00C56D7B" w:rsidRPr="00D83422">
        <w:rPr>
          <w:sz w:val="24"/>
          <w:lang w:val="ru-RU"/>
        </w:rPr>
        <w:t>.</w:t>
      </w:r>
    </w:p>
    <w:p w:rsidR="0017755E" w:rsidRPr="00D83422" w:rsidRDefault="0017755E" w:rsidP="00266BD7">
      <w:pPr>
        <w:pStyle w:val="a4"/>
        <w:tabs>
          <w:tab w:val="left" w:pos="650"/>
        </w:tabs>
        <w:spacing w:before="0"/>
        <w:ind w:left="0"/>
        <w:rPr>
          <w:sz w:val="24"/>
          <w:lang w:val="ru-RU"/>
        </w:rPr>
      </w:pPr>
    </w:p>
    <w:p w:rsidR="00632DCA" w:rsidRPr="00D83422" w:rsidRDefault="008D1878" w:rsidP="00266BD7">
      <w:pPr>
        <w:pStyle w:val="a4"/>
        <w:tabs>
          <w:tab w:val="left" w:pos="650"/>
        </w:tabs>
        <w:spacing w:before="0"/>
        <w:ind w:left="0"/>
        <w:rPr>
          <w:sz w:val="24"/>
          <w:lang w:val="ru-RU"/>
        </w:rPr>
      </w:pPr>
      <w:r w:rsidRPr="00D83422">
        <w:rPr>
          <w:sz w:val="24"/>
          <w:lang w:val="ru-RU"/>
        </w:rPr>
        <w:t xml:space="preserve">1.2. </w:t>
      </w:r>
      <w:r w:rsidR="00D83422" w:rsidRPr="00D83422">
        <w:rPr>
          <w:sz w:val="24"/>
          <w:lang w:val="ru-RU"/>
        </w:rPr>
        <w:t>Настоящий Стандарт устанавливает характеристики квалификации (требуемый уровень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зн</w:t>
      </w:r>
      <w:r w:rsidR="00D83422" w:rsidRPr="00D83422">
        <w:rPr>
          <w:sz w:val="24"/>
          <w:lang w:val="ru-RU"/>
        </w:rPr>
        <w:t>а</w:t>
      </w:r>
      <w:r w:rsidR="00D83422" w:rsidRPr="00D83422">
        <w:rPr>
          <w:sz w:val="24"/>
          <w:lang w:val="ru-RU"/>
        </w:rPr>
        <w:t>ний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и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умений,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уровень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самостоятельности)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для главных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архитекторов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проектов (ГАП) − специал</w:t>
      </w:r>
      <w:r w:rsidR="00D83422" w:rsidRPr="00D83422">
        <w:rPr>
          <w:sz w:val="24"/>
          <w:lang w:val="ru-RU"/>
        </w:rPr>
        <w:t>и</w:t>
      </w:r>
      <w:r w:rsidR="00D83422" w:rsidRPr="00D83422">
        <w:rPr>
          <w:sz w:val="24"/>
          <w:lang w:val="ru-RU"/>
        </w:rPr>
        <w:t>стов по организации архитектурно-строительного проектирования для осуществления основного вида профессиональной деятельности по подготовке проектной документации  для строительства, реконструкции, капитального ремонта объектов капитального строительства, в том числе особо опасных, технически сложных и уникальных объектов.</w:t>
      </w:r>
    </w:p>
    <w:p w:rsidR="0017755E" w:rsidRPr="00D83422" w:rsidRDefault="0017755E" w:rsidP="00266BD7">
      <w:pPr>
        <w:pStyle w:val="a4"/>
        <w:tabs>
          <w:tab w:val="left" w:pos="565"/>
        </w:tabs>
        <w:spacing w:before="0"/>
        <w:ind w:left="0"/>
        <w:rPr>
          <w:sz w:val="24"/>
          <w:lang w:val="ru-RU"/>
        </w:rPr>
      </w:pPr>
    </w:p>
    <w:p w:rsidR="00632DCA" w:rsidRPr="00D83422" w:rsidRDefault="008D1878" w:rsidP="00266BD7">
      <w:pPr>
        <w:pStyle w:val="a4"/>
        <w:tabs>
          <w:tab w:val="left" w:pos="565"/>
        </w:tabs>
        <w:spacing w:before="0"/>
        <w:ind w:left="0"/>
        <w:rPr>
          <w:sz w:val="24"/>
          <w:lang w:val="ru-RU"/>
        </w:rPr>
      </w:pPr>
      <w:r w:rsidRPr="00D83422">
        <w:rPr>
          <w:sz w:val="24"/>
          <w:lang w:val="ru-RU"/>
        </w:rPr>
        <w:t xml:space="preserve">1.3. </w:t>
      </w:r>
      <w:r w:rsidR="0032226C" w:rsidRPr="00D83422">
        <w:rPr>
          <w:sz w:val="24"/>
          <w:lang w:val="ru-RU"/>
        </w:rPr>
        <w:t>Настоящий Стандарт может служить основой для разработки членами Ассоциа</w:t>
      </w:r>
      <w:r w:rsidR="00A8190A" w:rsidRPr="00D83422">
        <w:rPr>
          <w:sz w:val="24"/>
          <w:lang w:val="ru-RU"/>
        </w:rPr>
        <w:t>ции должнос</w:t>
      </w:r>
      <w:r w:rsidR="00A8190A" w:rsidRPr="00D83422">
        <w:rPr>
          <w:sz w:val="24"/>
          <w:lang w:val="ru-RU"/>
        </w:rPr>
        <w:t>т</w:t>
      </w:r>
      <w:r w:rsidR="00A8190A" w:rsidRPr="00D83422">
        <w:rPr>
          <w:sz w:val="24"/>
          <w:lang w:val="ru-RU"/>
        </w:rPr>
        <w:t>ных инструкций ГАП</w:t>
      </w:r>
      <w:r w:rsidR="0032226C" w:rsidRPr="00D83422">
        <w:rPr>
          <w:sz w:val="24"/>
          <w:lang w:val="ru-RU"/>
        </w:rPr>
        <w:t xml:space="preserve"> с учетом специфики выполняемых работ в области архитектурно</w:t>
      </w:r>
      <w:r w:rsidR="00A04D04">
        <w:rPr>
          <w:sz w:val="24"/>
          <w:lang w:val="ru-RU"/>
        </w:rPr>
        <w:t>-</w:t>
      </w:r>
      <w:r w:rsidR="00D83422" w:rsidRPr="00D83422">
        <w:rPr>
          <w:sz w:val="24"/>
          <w:lang w:val="ru-RU"/>
        </w:rPr>
        <w:t>строительного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проектирования</w:t>
      </w:r>
      <w:r w:rsidR="0032226C" w:rsidRPr="00D83422">
        <w:rPr>
          <w:sz w:val="24"/>
          <w:lang w:val="ru-RU"/>
        </w:rPr>
        <w:t>.</w:t>
      </w:r>
    </w:p>
    <w:p w:rsidR="0017755E" w:rsidRPr="00D83422" w:rsidRDefault="0017755E" w:rsidP="00266BD7">
      <w:pPr>
        <w:pStyle w:val="a4"/>
        <w:tabs>
          <w:tab w:val="left" w:pos="513"/>
        </w:tabs>
        <w:spacing w:before="0"/>
        <w:ind w:left="0"/>
        <w:rPr>
          <w:sz w:val="24"/>
          <w:lang w:val="ru-RU"/>
        </w:rPr>
      </w:pPr>
    </w:p>
    <w:p w:rsidR="00632DCA" w:rsidRPr="00D83422" w:rsidRDefault="008D1878" w:rsidP="00266BD7">
      <w:pPr>
        <w:pStyle w:val="a4"/>
        <w:tabs>
          <w:tab w:val="left" w:pos="513"/>
        </w:tabs>
        <w:spacing w:before="0"/>
        <w:ind w:left="0"/>
        <w:rPr>
          <w:sz w:val="24"/>
          <w:lang w:val="ru-RU"/>
        </w:rPr>
      </w:pPr>
      <w:r w:rsidRPr="00D83422">
        <w:rPr>
          <w:sz w:val="24"/>
          <w:lang w:val="ru-RU"/>
        </w:rPr>
        <w:t xml:space="preserve">1.4. </w:t>
      </w:r>
      <w:r w:rsidR="0032226C" w:rsidRPr="00D83422">
        <w:rPr>
          <w:sz w:val="24"/>
          <w:lang w:val="ru-RU"/>
        </w:rPr>
        <w:t>Сведения</w:t>
      </w:r>
      <w:r w:rsidR="00222CD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о</w:t>
      </w:r>
      <w:r w:rsidR="00222CD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специалистах</w:t>
      </w:r>
      <w:r w:rsidR="00222CD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по</w:t>
      </w:r>
      <w:r w:rsidR="00222CD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организации</w:t>
      </w:r>
      <w:r w:rsidR="00222CD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архитектурно-строительного</w:t>
      </w:r>
      <w:r w:rsidR="00222CD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проектирования дол</w:t>
      </w:r>
      <w:r w:rsidR="0032226C" w:rsidRPr="00D83422">
        <w:rPr>
          <w:sz w:val="24"/>
          <w:lang w:val="ru-RU"/>
        </w:rPr>
        <w:t>ж</w:t>
      </w:r>
      <w:r w:rsidR="0032226C" w:rsidRPr="00D83422">
        <w:rPr>
          <w:sz w:val="24"/>
          <w:lang w:val="ru-RU"/>
        </w:rPr>
        <w:t>ны быть включены в Национальный реестр специалистов в области инженерных изысканий и а</w:t>
      </w:r>
      <w:r w:rsidR="0032226C" w:rsidRPr="00D83422">
        <w:rPr>
          <w:sz w:val="24"/>
          <w:lang w:val="ru-RU"/>
        </w:rPr>
        <w:t>р</w:t>
      </w:r>
      <w:r w:rsidR="0032226C" w:rsidRPr="00D83422">
        <w:rPr>
          <w:sz w:val="24"/>
          <w:lang w:val="ru-RU"/>
        </w:rPr>
        <w:t>хитектурно</w:t>
      </w:r>
      <w:r w:rsidR="007D14AF">
        <w:rPr>
          <w:sz w:val="24"/>
          <w:lang w:val="ru-RU"/>
        </w:rPr>
        <w:t>-</w:t>
      </w:r>
      <w:r w:rsidR="0032226C" w:rsidRPr="00D83422">
        <w:rPr>
          <w:sz w:val="24"/>
          <w:lang w:val="ru-RU"/>
        </w:rPr>
        <w:t>строительного</w:t>
      </w:r>
      <w:r w:rsidR="00D83422" w:rsidRPr="00D83422">
        <w:rPr>
          <w:sz w:val="24"/>
          <w:lang w:val="ru-RU"/>
        </w:rPr>
        <w:t xml:space="preserve"> </w:t>
      </w:r>
      <w:r w:rsidR="0032226C" w:rsidRPr="00D83422">
        <w:rPr>
          <w:sz w:val="24"/>
          <w:lang w:val="ru-RU"/>
        </w:rPr>
        <w:t>проектирования.</w:t>
      </w:r>
    </w:p>
    <w:p w:rsidR="00AA3205" w:rsidRPr="00D83422" w:rsidRDefault="00AA3205" w:rsidP="00266BD7">
      <w:pPr>
        <w:pStyle w:val="a4"/>
        <w:tabs>
          <w:tab w:val="left" w:pos="513"/>
        </w:tabs>
        <w:spacing w:before="0"/>
        <w:ind w:left="0"/>
        <w:rPr>
          <w:sz w:val="24"/>
          <w:lang w:val="ru-RU"/>
        </w:rPr>
      </w:pPr>
    </w:p>
    <w:p w:rsidR="00632DCA" w:rsidRPr="00D83422" w:rsidRDefault="00A551AD" w:rsidP="00266BD7">
      <w:pPr>
        <w:tabs>
          <w:tab w:val="left" w:pos="522"/>
        </w:tabs>
        <w:jc w:val="both"/>
        <w:rPr>
          <w:sz w:val="24"/>
          <w:lang w:val="ru-RU"/>
        </w:rPr>
      </w:pPr>
      <w:r w:rsidRPr="00D83422">
        <w:rPr>
          <w:sz w:val="24"/>
          <w:lang w:val="ru-RU"/>
        </w:rPr>
        <w:t>1</w:t>
      </w:r>
      <w:r w:rsidR="00AA3205" w:rsidRPr="00D83422">
        <w:rPr>
          <w:sz w:val="24"/>
          <w:lang w:val="ru-RU"/>
        </w:rPr>
        <w:t>.</w:t>
      </w:r>
      <w:r w:rsidRPr="00D83422">
        <w:rPr>
          <w:sz w:val="24"/>
          <w:lang w:val="ru-RU"/>
        </w:rPr>
        <w:t>5</w:t>
      </w:r>
      <w:r w:rsidR="00AA3205" w:rsidRPr="00D83422">
        <w:rPr>
          <w:sz w:val="24"/>
          <w:lang w:val="ru-RU"/>
        </w:rPr>
        <w:t xml:space="preserve">. </w:t>
      </w:r>
      <w:r w:rsidR="0032226C" w:rsidRPr="00D83422">
        <w:rPr>
          <w:sz w:val="24"/>
          <w:lang w:val="ru-RU"/>
        </w:rPr>
        <w:t>Вид</w:t>
      </w:r>
      <w:r w:rsidR="00155AD5" w:rsidRPr="00D83422">
        <w:rPr>
          <w:sz w:val="24"/>
          <w:lang w:val="ru-RU"/>
        </w:rPr>
        <w:t>ом</w:t>
      </w:r>
      <w:r w:rsidR="0032226C" w:rsidRPr="00D83422">
        <w:rPr>
          <w:sz w:val="24"/>
          <w:lang w:val="ru-RU"/>
        </w:rPr>
        <w:t xml:space="preserve"> профессиональной деятельности</w:t>
      </w:r>
      <w:r w:rsidR="00155AD5" w:rsidRPr="00D83422">
        <w:rPr>
          <w:sz w:val="24"/>
          <w:lang w:val="ru-RU"/>
        </w:rPr>
        <w:t xml:space="preserve"> ГАП </w:t>
      </w:r>
      <w:r w:rsidR="00D83422" w:rsidRPr="00D83422">
        <w:rPr>
          <w:sz w:val="24"/>
          <w:lang w:val="ru-RU"/>
        </w:rPr>
        <w:t>является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архитектурная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деятельность</w:t>
      </w:r>
      <w:r w:rsidR="0032226C" w:rsidRPr="00D83422">
        <w:rPr>
          <w:sz w:val="24"/>
          <w:lang w:val="ru-RU"/>
        </w:rPr>
        <w:t>.</w:t>
      </w:r>
    </w:p>
    <w:p w:rsidR="0017755E" w:rsidRPr="00D83422" w:rsidRDefault="0017755E" w:rsidP="00266BD7">
      <w:pPr>
        <w:tabs>
          <w:tab w:val="left" w:pos="702"/>
        </w:tabs>
        <w:jc w:val="both"/>
        <w:rPr>
          <w:sz w:val="24"/>
          <w:lang w:val="ru-RU"/>
        </w:rPr>
      </w:pPr>
    </w:p>
    <w:p w:rsidR="00B24592" w:rsidRPr="00D83422" w:rsidRDefault="00A551AD" w:rsidP="00266BD7">
      <w:pPr>
        <w:tabs>
          <w:tab w:val="left" w:pos="702"/>
        </w:tabs>
        <w:jc w:val="both"/>
        <w:rPr>
          <w:sz w:val="24"/>
          <w:lang w:val="ru-RU"/>
        </w:rPr>
      </w:pPr>
      <w:r w:rsidRPr="001C48BE">
        <w:rPr>
          <w:sz w:val="24"/>
          <w:lang w:val="ru-RU"/>
        </w:rPr>
        <w:t>1</w:t>
      </w:r>
      <w:r w:rsidR="00AA3205" w:rsidRPr="001C48BE">
        <w:rPr>
          <w:sz w:val="24"/>
          <w:lang w:val="ru-RU"/>
        </w:rPr>
        <w:t>.</w:t>
      </w:r>
      <w:r w:rsidRPr="001C48BE">
        <w:rPr>
          <w:sz w:val="24"/>
          <w:lang w:val="ru-RU"/>
        </w:rPr>
        <w:t>6</w:t>
      </w:r>
      <w:r w:rsidR="00AA3205" w:rsidRPr="001C48BE">
        <w:rPr>
          <w:sz w:val="24"/>
          <w:lang w:val="ru-RU"/>
        </w:rPr>
        <w:t xml:space="preserve">. </w:t>
      </w:r>
      <w:r w:rsidR="0032226C" w:rsidRPr="001C48BE">
        <w:rPr>
          <w:sz w:val="24"/>
          <w:lang w:val="ru-RU"/>
        </w:rPr>
        <w:t>Основн</w:t>
      </w:r>
      <w:r w:rsidR="00097583" w:rsidRPr="001C48BE">
        <w:rPr>
          <w:sz w:val="24"/>
          <w:lang w:val="ru-RU"/>
        </w:rPr>
        <w:t xml:space="preserve">ой </w:t>
      </w:r>
      <w:r w:rsidR="0032226C" w:rsidRPr="001C48BE">
        <w:rPr>
          <w:sz w:val="24"/>
          <w:lang w:val="ru-RU"/>
        </w:rPr>
        <w:t>цель</w:t>
      </w:r>
      <w:r w:rsidR="00097583" w:rsidRPr="001C48BE">
        <w:rPr>
          <w:sz w:val="24"/>
          <w:lang w:val="ru-RU"/>
        </w:rPr>
        <w:t>ю</w:t>
      </w:r>
      <w:r w:rsidR="0032226C" w:rsidRPr="001C48BE">
        <w:rPr>
          <w:sz w:val="24"/>
          <w:lang w:val="ru-RU"/>
        </w:rPr>
        <w:t xml:space="preserve"> профессиональной деятельности</w:t>
      </w:r>
      <w:r w:rsidR="00097583" w:rsidRPr="001C48BE">
        <w:rPr>
          <w:sz w:val="24"/>
          <w:lang w:val="ru-RU"/>
        </w:rPr>
        <w:t xml:space="preserve"> ГАП является</w:t>
      </w:r>
      <w:r w:rsidR="00D83422" w:rsidRPr="001C48BE">
        <w:rPr>
          <w:sz w:val="24"/>
          <w:lang w:val="ru-RU"/>
        </w:rPr>
        <w:t xml:space="preserve"> </w:t>
      </w:r>
      <w:r w:rsidR="004D7FEB" w:rsidRPr="001C48BE">
        <w:rPr>
          <w:sz w:val="24"/>
          <w:lang w:val="ru-RU"/>
        </w:rPr>
        <w:t>р</w:t>
      </w:r>
      <w:r w:rsidR="0032226C" w:rsidRPr="001C48BE">
        <w:rPr>
          <w:sz w:val="24"/>
          <w:lang w:val="ru-RU"/>
        </w:rPr>
        <w:t>уко</w:t>
      </w:r>
      <w:r w:rsidR="00AA3205" w:rsidRPr="001C48BE">
        <w:rPr>
          <w:sz w:val="24"/>
          <w:lang w:val="ru-RU"/>
        </w:rPr>
        <w:t>водство процессом арх</w:t>
      </w:r>
      <w:r w:rsidR="00AA3205" w:rsidRPr="001C48BE">
        <w:rPr>
          <w:sz w:val="24"/>
          <w:lang w:val="ru-RU"/>
        </w:rPr>
        <w:t>и</w:t>
      </w:r>
      <w:r w:rsidR="00AA3205" w:rsidRPr="001C48BE">
        <w:rPr>
          <w:sz w:val="24"/>
          <w:lang w:val="ru-RU"/>
        </w:rPr>
        <w:t>тектурно-</w:t>
      </w:r>
      <w:r w:rsidR="0032226C" w:rsidRPr="001C48BE">
        <w:rPr>
          <w:sz w:val="24"/>
          <w:lang w:val="ru-RU"/>
        </w:rPr>
        <w:t>строительного проектирования объектов</w:t>
      </w:r>
      <w:r w:rsidR="00AA3205" w:rsidRPr="001C48BE">
        <w:rPr>
          <w:sz w:val="24"/>
          <w:lang w:val="ru-RU"/>
        </w:rPr>
        <w:t xml:space="preserve"> капитального строительства</w:t>
      </w:r>
      <w:r w:rsidR="00D35170" w:rsidRPr="001C48BE">
        <w:rPr>
          <w:sz w:val="24"/>
          <w:lang w:val="ru-RU"/>
        </w:rPr>
        <w:t>, в том числе особо, опасных, технически сложных и уникальных</w:t>
      </w:r>
      <w:r w:rsidR="0010108D" w:rsidRPr="001C48BE">
        <w:rPr>
          <w:sz w:val="24"/>
          <w:lang w:val="ru-RU"/>
        </w:rPr>
        <w:t xml:space="preserve"> объектов, а также</w:t>
      </w:r>
      <w:r w:rsidR="0032226C" w:rsidRPr="001C48BE">
        <w:rPr>
          <w:sz w:val="24"/>
          <w:lang w:val="ru-RU"/>
        </w:rPr>
        <w:t xml:space="preserve"> работ</w:t>
      </w:r>
      <w:r w:rsidR="0010108D" w:rsidRPr="001C48BE">
        <w:rPr>
          <w:sz w:val="24"/>
          <w:lang w:val="ru-RU"/>
        </w:rPr>
        <w:t>ами</w:t>
      </w:r>
      <w:r w:rsidR="0032226C" w:rsidRPr="001C48BE">
        <w:rPr>
          <w:sz w:val="24"/>
          <w:lang w:val="ru-RU"/>
        </w:rPr>
        <w:t>, связанны</w:t>
      </w:r>
      <w:r w:rsidR="0010108D" w:rsidRPr="001C48BE">
        <w:rPr>
          <w:sz w:val="24"/>
          <w:lang w:val="ru-RU"/>
        </w:rPr>
        <w:t>ми</w:t>
      </w:r>
      <w:r w:rsidR="0032226C" w:rsidRPr="001C48BE">
        <w:rPr>
          <w:sz w:val="24"/>
          <w:lang w:val="ru-RU"/>
        </w:rPr>
        <w:t xml:space="preserve"> с реализ</w:t>
      </w:r>
      <w:r w:rsidR="0032226C" w:rsidRPr="001C48BE">
        <w:rPr>
          <w:sz w:val="24"/>
          <w:lang w:val="ru-RU"/>
        </w:rPr>
        <w:t>а</w:t>
      </w:r>
      <w:r w:rsidR="0032226C" w:rsidRPr="001C48BE">
        <w:rPr>
          <w:sz w:val="24"/>
          <w:lang w:val="ru-RU"/>
        </w:rPr>
        <w:t xml:space="preserve">цией </w:t>
      </w:r>
      <w:r w:rsidR="004D7FEB" w:rsidRPr="001C48BE">
        <w:rPr>
          <w:sz w:val="24"/>
          <w:lang w:val="ru-RU"/>
        </w:rPr>
        <w:t xml:space="preserve">указанных </w:t>
      </w:r>
      <w:r w:rsidR="0032226C" w:rsidRPr="001C48BE">
        <w:rPr>
          <w:sz w:val="24"/>
          <w:lang w:val="ru-RU"/>
        </w:rPr>
        <w:t>объектов.</w:t>
      </w:r>
    </w:p>
    <w:p w:rsidR="00B24592" w:rsidRPr="00D83422" w:rsidRDefault="00B24592" w:rsidP="00266BD7">
      <w:pPr>
        <w:tabs>
          <w:tab w:val="left" w:pos="702"/>
        </w:tabs>
        <w:jc w:val="both"/>
        <w:rPr>
          <w:sz w:val="24"/>
          <w:lang w:val="ru-RU"/>
        </w:rPr>
      </w:pPr>
    </w:p>
    <w:p w:rsidR="00632DCA" w:rsidRPr="00D83422" w:rsidRDefault="00B24592" w:rsidP="00266BD7">
      <w:pPr>
        <w:tabs>
          <w:tab w:val="left" w:pos="702"/>
        </w:tabs>
        <w:jc w:val="both"/>
        <w:rPr>
          <w:b/>
          <w:sz w:val="24"/>
          <w:szCs w:val="24"/>
          <w:lang w:val="ru-RU"/>
        </w:rPr>
      </w:pPr>
      <w:r w:rsidRPr="00D83422">
        <w:rPr>
          <w:b/>
          <w:lang w:val="ru-RU"/>
        </w:rPr>
        <w:t>2</w:t>
      </w:r>
      <w:r w:rsidR="008D1878" w:rsidRPr="00D83422">
        <w:rPr>
          <w:b/>
          <w:lang w:val="ru-RU"/>
        </w:rPr>
        <w:t xml:space="preserve">. </w:t>
      </w:r>
      <w:r w:rsidRPr="00D83422">
        <w:rPr>
          <w:b/>
          <w:sz w:val="24"/>
          <w:szCs w:val="24"/>
          <w:lang w:val="ru-RU"/>
        </w:rPr>
        <w:t xml:space="preserve">Квалификационные требования </w:t>
      </w:r>
    </w:p>
    <w:p w:rsidR="00B77988" w:rsidRPr="00D83422" w:rsidRDefault="00B77988" w:rsidP="00266BD7">
      <w:pPr>
        <w:pStyle w:val="1"/>
        <w:tabs>
          <w:tab w:val="left" w:pos="1881"/>
        </w:tabs>
        <w:ind w:left="0"/>
        <w:jc w:val="both"/>
        <w:rPr>
          <w:lang w:val="ru-RU"/>
        </w:rPr>
      </w:pPr>
    </w:p>
    <w:p w:rsidR="00632DCA" w:rsidRPr="00D83422" w:rsidRDefault="004F599D" w:rsidP="00D83422">
      <w:pPr>
        <w:jc w:val="both"/>
        <w:rPr>
          <w:sz w:val="24"/>
          <w:lang w:val="ru-RU"/>
        </w:rPr>
      </w:pPr>
      <w:r w:rsidRPr="00D83422">
        <w:rPr>
          <w:sz w:val="24"/>
          <w:lang w:val="ru-RU"/>
        </w:rPr>
        <w:t>2.1. Наличие высшего</w:t>
      </w:r>
      <w:r w:rsidR="00B53715" w:rsidRPr="00D83422">
        <w:rPr>
          <w:sz w:val="24"/>
          <w:lang w:val="ru-RU"/>
        </w:rPr>
        <w:t xml:space="preserve"> </w:t>
      </w:r>
      <w:r w:rsidRPr="00D83422">
        <w:rPr>
          <w:sz w:val="24"/>
          <w:lang w:val="ru-RU"/>
        </w:rPr>
        <w:t>образования</w:t>
      </w:r>
      <w:r w:rsidR="00B53715" w:rsidRPr="00D83422">
        <w:rPr>
          <w:sz w:val="24"/>
          <w:lang w:val="ru-RU"/>
        </w:rPr>
        <w:t xml:space="preserve"> </w:t>
      </w:r>
      <w:r w:rsidRPr="00D83422">
        <w:rPr>
          <w:sz w:val="24"/>
          <w:lang w:val="ru-RU"/>
        </w:rPr>
        <w:t>по</w:t>
      </w:r>
      <w:r w:rsidR="00B53715" w:rsidRP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>профессии,</w:t>
      </w:r>
      <w:r w:rsidR="00D83422">
        <w:rPr>
          <w:sz w:val="24"/>
          <w:lang w:val="ru-RU"/>
        </w:rPr>
        <w:t xml:space="preserve"> </w:t>
      </w:r>
      <w:r w:rsidR="00D83422" w:rsidRPr="00D83422">
        <w:rPr>
          <w:sz w:val="24"/>
          <w:lang w:val="ru-RU"/>
        </w:rPr>
        <w:t xml:space="preserve">специальности </w:t>
      </w:r>
      <w:r w:rsidRPr="00D83422">
        <w:rPr>
          <w:sz w:val="24"/>
          <w:lang w:val="ru-RU"/>
        </w:rPr>
        <w:t>или</w:t>
      </w:r>
      <w:r w:rsidR="00D83422" w:rsidRPr="00D83422">
        <w:rPr>
          <w:sz w:val="24"/>
          <w:lang w:val="ru-RU"/>
        </w:rPr>
        <w:t xml:space="preserve"> </w:t>
      </w:r>
      <w:r w:rsidRPr="00D83422">
        <w:rPr>
          <w:sz w:val="24"/>
          <w:lang w:val="ru-RU"/>
        </w:rPr>
        <w:t>направлению</w:t>
      </w:r>
      <w:r w:rsidR="00D83422" w:rsidRPr="00D83422">
        <w:rPr>
          <w:sz w:val="24"/>
          <w:lang w:val="ru-RU"/>
        </w:rPr>
        <w:t xml:space="preserve"> </w:t>
      </w:r>
      <w:r w:rsidRPr="00D83422">
        <w:rPr>
          <w:sz w:val="24"/>
          <w:lang w:val="ru-RU"/>
        </w:rPr>
        <w:t>подготовки</w:t>
      </w:r>
      <w:r w:rsidR="00D83422" w:rsidRPr="00D83422">
        <w:rPr>
          <w:sz w:val="24"/>
          <w:lang w:val="ru-RU"/>
        </w:rPr>
        <w:t xml:space="preserve"> </w:t>
      </w:r>
      <w:r w:rsidRPr="00D83422">
        <w:rPr>
          <w:sz w:val="24"/>
          <w:lang w:val="ru-RU"/>
        </w:rPr>
        <w:t>в</w:t>
      </w:r>
      <w:r w:rsidR="00D83422" w:rsidRPr="00D83422">
        <w:rPr>
          <w:sz w:val="24"/>
          <w:lang w:val="ru-RU"/>
        </w:rPr>
        <w:t xml:space="preserve"> </w:t>
      </w:r>
      <w:r w:rsidRPr="00D83422">
        <w:rPr>
          <w:sz w:val="24"/>
          <w:lang w:val="ru-RU"/>
        </w:rPr>
        <w:t xml:space="preserve">области архитектурно-строительного проектирования </w:t>
      </w:r>
      <w:r w:rsidR="00A65502" w:rsidRPr="00D83422">
        <w:rPr>
          <w:sz w:val="24"/>
          <w:lang w:val="ru-RU"/>
        </w:rPr>
        <w:t>согласно перечню, утвержденному Прик</w:t>
      </w:r>
      <w:r w:rsidR="00D83422" w:rsidRPr="00D83422">
        <w:rPr>
          <w:sz w:val="24"/>
          <w:lang w:val="ru-RU"/>
        </w:rPr>
        <w:t>а</w:t>
      </w:r>
      <w:r w:rsidR="00A65502" w:rsidRPr="00D83422">
        <w:rPr>
          <w:sz w:val="24"/>
          <w:lang w:val="ru-RU"/>
        </w:rPr>
        <w:t>зом Минстроя Р</w:t>
      </w:r>
      <w:r w:rsidR="00222CD2">
        <w:rPr>
          <w:sz w:val="24"/>
          <w:lang w:val="ru-RU"/>
        </w:rPr>
        <w:t>оссии</w:t>
      </w:r>
      <w:r w:rsidR="00A65502" w:rsidRPr="00D83422">
        <w:rPr>
          <w:sz w:val="24"/>
          <w:lang w:val="ru-RU"/>
        </w:rPr>
        <w:t xml:space="preserve"> от 06.04.2017 г. № 688/пр.</w:t>
      </w:r>
      <w:r w:rsidR="00222CD2">
        <w:rPr>
          <w:sz w:val="24"/>
          <w:lang w:val="ru-RU"/>
        </w:rPr>
        <w:t xml:space="preserve"> </w:t>
      </w:r>
      <w:r w:rsidRPr="00D83422">
        <w:rPr>
          <w:sz w:val="24"/>
          <w:lang w:val="ru-RU"/>
        </w:rPr>
        <w:t>(</w:t>
      </w:r>
      <w:r w:rsidRPr="00D83422">
        <w:rPr>
          <w:i/>
          <w:sz w:val="24"/>
          <w:lang w:val="ru-RU"/>
        </w:rPr>
        <w:t>Приложение</w:t>
      </w:r>
      <w:r w:rsidR="0099695D" w:rsidRPr="00D83422">
        <w:rPr>
          <w:sz w:val="24"/>
          <w:lang w:val="ru-RU"/>
        </w:rPr>
        <w:t>.</w:t>
      </w:r>
      <w:r w:rsidRPr="00D83422">
        <w:rPr>
          <w:sz w:val="24"/>
          <w:lang w:val="ru-RU"/>
        </w:rPr>
        <w:t xml:space="preserve">) </w:t>
      </w:r>
    </w:p>
    <w:p w:rsidR="00B77988" w:rsidRPr="00D83422" w:rsidRDefault="00B77988" w:rsidP="00266BD7">
      <w:pPr>
        <w:pStyle w:val="a4"/>
        <w:tabs>
          <w:tab w:val="left" w:pos="227"/>
        </w:tabs>
        <w:spacing w:before="0"/>
        <w:ind w:left="0"/>
        <w:rPr>
          <w:sz w:val="24"/>
          <w:lang w:val="ru-RU"/>
        </w:rPr>
      </w:pPr>
    </w:p>
    <w:p w:rsidR="00D33384" w:rsidRPr="00D83422" w:rsidRDefault="004F599D" w:rsidP="00266BD7">
      <w:pPr>
        <w:tabs>
          <w:tab w:val="left" w:pos="522"/>
        </w:tabs>
        <w:jc w:val="both"/>
        <w:rPr>
          <w:sz w:val="24"/>
          <w:lang w:val="ru-RU"/>
        </w:rPr>
      </w:pPr>
      <w:r w:rsidRPr="00D83422">
        <w:rPr>
          <w:lang w:val="ru-RU"/>
        </w:rPr>
        <w:t>2</w:t>
      </w:r>
      <w:r w:rsidR="00D35170" w:rsidRPr="00D83422">
        <w:rPr>
          <w:lang w:val="ru-RU"/>
        </w:rPr>
        <w:t xml:space="preserve">.2. </w:t>
      </w:r>
      <w:r w:rsidR="00D33384" w:rsidRPr="00D83422">
        <w:rPr>
          <w:sz w:val="24"/>
          <w:lang w:val="ru-RU"/>
        </w:rPr>
        <w:t>Наличие общего трудового стажа по профессии, специальности или направлению в области архитектурно-строительного проектирования</w:t>
      </w:r>
      <w:r w:rsidR="000C3575">
        <w:rPr>
          <w:sz w:val="24"/>
          <w:lang w:val="ru-RU"/>
        </w:rPr>
        <w:t xml:space="preserve"> объектов капитального строительства, </w:t>
      </w:r>
      <w:r w:rsidR="00996404" w:rsidRPr="00E75469">
        <w:rPr>
          <w:sz w:val="24"/>
          <w:lang w:val="ru-RU"/>
        </w:rPr>
        <w:t xml:space="preserve">в том числе особо опасных, технически сложных и уникальных объектов, </w:t>
      </w:r>
      <w:r w:rsidR="00D33384" w:rsidRPr="00E75469">
        <w:rPr>
          <w:sz w:val="24"/>
          <w:lang w:val="ru-RU"/>
        </w:rPr>
        <w:t>не менее чем 10 (десять)</w:t>
      </w:r>
      <w:r w:rsidR="00222CD2" w:rsidRPr="00E75469">
        <w:rPr>
          <w:sz w:val="24"/>
          <w:lang w:val="ru-RU"/>
        </w:rPr>
        <w:t xml:space="preserve"> </w:t>
      </w:r>
      <w:r w:rsidR="00D33384" w:rsidRPr="00E75469">
        <w:rPr>
          <w:sz w:val="24"/>
          <w:lang w:val="ru-RU"/>
        </w:rPr>
        <w:t xml:space="preserve">лет, </w:t>
      </w:r>
      <w:r w:rsidR="00996404" w:rsidRPr="00E75469">
        <w:rPr>
          <w:sz w:val="24"/>
          <w:lang w:val="ru-RU"/>
        </w:rPr>
        <w:t>вкл</w:t>
      </w:r>
      <w:r w:rsidR="00996404" w:rsidRPr="00E75469">
        <w:rPr>
          <w:sz w:val="24"/>
          <w:lang w:val="ru-RU"/>
        </w:rPr>
        <w:t>ю</w:t>
      </w:r>
      <w:r w:rsidR="00996404" w:rsidRPr="00E75469">
        <w:rPr>
          <w:sz w:val="24"/>
          <w:lang w:val="ru-RU"/>
        </w:rPr>
        <w:t>чая наличие трудового стажа</w:t>
      </w:r>
      <w:r w:rsidR="00D33384" w:rsidRPr="00D83422">
        <w:rPr>
          <w:sz w:val="24"/>
          <w:lang w:val="ru-RU"/>
        </w:rPr>
        <w:t xml:space="preserve"> на инженерных должностях в организациях, осуществляющих по</w:t>
      </w:r>
      <w:r w:rsidR="00D33384" w:rsidRPr="00D83422">
        <w:rPr>
          <w:sz w:val="24"/>
          <w:lang w:val="ru-RU"/>
        </w:rPr>
        <w:t>д</w:t>
      </w:r>
      <w:r w:rsidR="00D33384" w:rsidRPr="00D83422">
        <w:rPr>
          <w:sz w:val="24"/>
          <w:lang w:val="ru-RU"/>
        </w:rPr>
        <w:t xml:space="preserve">готовку проектной документации, не менее </w:t>
      </w:r>
      <w:r w:rsidR="00D33384" w:rsidRPr="00D83422">
        <w:rPr>
          <w:lang w:val="ru-RU"/>
        </w:rPr>
        <w:t xml:space="preserve">чем </w:t>
      </w:r>
      <w:r w:rsidR="00D33384" w:rsidRPr="00D83422">
        <w:rPr>
          <w:sz w:val="24"/>
          <w:lang w:val="ru-RU"/>
        </w:rPr>
        <w:t>3 (три)</w:t>
      </w:r>
      <w:r w:rsidR="00222CD2">
        <w:rPr>
          <w:sz w:val="24"/>
          <w:lang w:val="ru-RU"/>
        </w:rPr>
        <w:t xml:space="preserve"> </w:t>
      </w:r>
      <w:r w:rsidR="00D33384" w:rsidRPr="00D83422">
        <w:rPr>
          <w:sz w:val="24"/>
          <w:lang w:val="ru-RU"/>
        </w:rPr>
        <w:t>года.</w:t>
      </w:r>
    </w:p>
    <w:p w:rsidR="00D33384" w:rsidRPr="00D83422" w:rsidRDefault="00D33384" w:rsidP="00266BD7">
      <w:pPr>
        <w:jc w:val="both"/>
        <w:rPr>
          <w:sz w:val="24"/>
          <w:lang w:val="ru-RU"/>
        </w:rPr>
      </w:pPr>
    </w:p>
    <w:p w:rsidR="00D33384" w:rsidRPr="00D83422" w:rsidRDefault="00257734" w:rsidP="00266BD7">
      <w:pPr>
        <w:shd w:val="clear" w:color="auto" w:fill="FFFFFF"/>
        <w:jc w:val="both"/>
        <w:rPr>
          <w:sz w:val="24"/>
          <w:szCs w:val="24"/>
          <w:lang w:val="ru-RU"/>
        </w:rPr>
      </w:pPr>
      <w:r w:rsidRPr="00D83422">
        <w:rPr>
          <w:sz w:val="24"/>
          <w:lang w:val="ru-RU"/>
        </w:rPr>
        <w:t>2</w:t>
      </w:r>
      <w:r w:rsidR="00D35170" w:rsidRPr="00D83422">
        <w:rPr>
          <w:sz w:val="24"/>
          <w:lang w:val="ru-RU"/>
        </w:rPr>
        <w:t>.3</w:t>
      </w:r>
      <w:r w:rsidR="00D83422" w:rsidRPr="00D83422">
        <w:rPr>
          <w:sz w:val="24"/>
          <w:lang w:val="ru-RU"/>
        </w:rPr>
        <w:t xml:space="preserve">. </w:t>
      </w:r>
      <w:r w:rsidR="00D33384" w:rsidRPr="00D83422">
        <w:rPr>
          <w:sz w:val="24"/>
          <w:szCs w:val="24"/>
          <w:lang w:val="ru-RU"/>
        </w:rPr>
        <w:t>П</w:t>
      </w:r>
      <w:r w:rsidR="00D33384" w:rsidRPr="00D83422">
        <w:rPr>
          <w:color w:val="000000"/>
          <w:sz w:val="24"/>
          <w:szCs w:val="24"/>
          <w:lang w:val="ru-RU"/>
        </w:rPr>
        <w:t>овышение квалификации по направлению подготовки в области архитектурно-строительного проектирования не реже одного раза в 5 (пять) лет.</w:t>
      </w:r>
    </w:p>
    <w:p w:rsidR="00D33384" w:rsidRPr="00D83422" w:rsidRDefault="00D33384" w:rsidP="00266BD7">
      <w:pPr>
        <w:jc w:val="both"/>
        <w:rPr>
          <w:sz w:val="24"/>
          <w:szCs w:val="24"/>
          <w:lang w:val="ru-RU"/>
        </w:rPr>
      </w:pPr>
    </w:p>
    <w:p w:rsidR="00D33384" w:rsidRPr="00D83422" w:rsidRDefault="00D33384" w:rsidP="00266BD7">
      <w:pPr>
        <w:tabs>
          <w:tab w:val="left" w:pos="702"/>
        </w:tabs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2.4. Прохождение аттестации по правилам, устанавливаемым </w:t>
      </w:r>
      <w:r w:rsidR="00A04D04">
        <w:rPr>
          <w:sz w:val="24"/>
          <w:szCs w:val="24"/>
          <w:lang w:val="ru-RU"/>
        </w:rPr>
        <w:t>Федеральной службой по экологич</w:t>
      </w:r>
      <w:r w:rsidR="00A04D04">
        <w:rPr>
          <w:sz w:val="24"/>
          <w:szCs w:val="24"/>
          <w:lang w:val="ru-RU"/>
        </w:rPr>
        <w:t>е</w:t>
      </w:r>
      <w:r w:rsidR="00A04D04">
        <w:rPr>
          <w:sz w:val="24"/>
          <w:szCs w:val="24"/>
          <w:lang w:val="ru-RU"/>
        </w:rPr>
        <w:t>скому, технологическому и атомному надзору (</w:t>
      </w:r>
      <w:r w:rsidRPr="00D83422">
        <w:rPr>
          <w:sz w:val="24"/>
          <w:szCs w:val="24"/>
          <w:lang w:val="ru-RU"/>
        </w:rPr>
        <w:t>Ростехнадзо</w:t>
      </w:r>
      <w:r w:rsidR="00A04D04">
        <w:rPr>
          <w:sz w:val="24"/>
          <w:szCs w:val="24"/>
          <w:lang w:val="ru-RU"/>
        </w:rPr>
        <w:t xml:space="preserve">р) </w:t>
      </w:r>
      <w:r w:rsidR="00A65502" w:rsidRPr="00D83422">
        <w:rPr>
          <w:sz w:val="24"/>
          <w:szCs w:val="24"/>
          <w:lang w:val="ru-RU"/>
        </w:rPr>
        <w:t>для ГАП</w:t>
      </w:r>
      <w:r w:rsidRPr="00D83422">
        <w:rPr>
          <w:sz w:val="24"/>
          <w:szCs w:val="24"/>
          <w:lang w:val="ru-RU"/>
        </w:rPr>
        <w:t>, осуществляющих орган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зацию подготовки проектной, рабочей</w:t>
      </w:r>
      <w:r w:rsidR="00D83422"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и</w:t>
      </w:r>
      <w:r w:rsidR="00D83422"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иной</w:t>
      </w:r>
      <w:r w:rsidR="00D83422"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технической</w:t>
      </w:r>
      <w:r w:rsidR="00D83422"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и</w:t>
      </w:r>
      <w:r w:rsidR="00D83422"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технологической</w:t>
      </w:r>
      <w:r w:rsidR="00D83422"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документации</w:t>
      </w:r>
      <w:r w:rsidR="00D83422"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</w:t>
      </w:r>
      <w:r w:rsidRPr="00D83422">
        <w:rPr>
          <w:sz w:val="24"/>
          <w:szCs w:val="24"/>
          <w:lang w:val="ru-RU"/>
        </w:rPr>
        <w:t>о</w:t>
      </w:r>
      <w:r w:rsidRPr="00D83422">
        <w:rPr>
          <w:sz w:val="24"/>
          <w:szCs w:val="24"/>
          <w:lang w:val="ru-RU"/>
        </w:rPr>
        <w:t xml:space="preserve">бо опасных, технически сложных и уникальных объектов капитального строительства. </w:t>
      </w:r>
    </w:p>
    <w:p w:rsidR="00D33384" w:rsidRPr="00D83422" w:rsidRDefault="00D33384" w:rsidP="00266BD7">
      <w:pPr>
        <w:jc w:val="both"/>
        <w:rPr>
          <w:sz w:val="24"/>
          <w:szCs w:val="24"/>
          <w:lang w:val="ru-RU"/>
        </w:rPr>
      </w:pPr>
    </w:p>
    <w:p w:rsidR="003C17FA" w:rsidRPr="00D83422" w:rsidRDefault="0099695D" w:rsidP="00266BD7">
      <w:pPr>
        <w:pStyle w:val="1"/>
        <w:tabs>
          <w:tab w:val="left" w:pos="726"/>
        </w:tabs>
        <w:ind w:left="0" w:firstLine="0"/>
        <w:jc w:val="both"/>
        <w:rPr>
          <w:lang w:val="ru-RU"/>
        </w:rPr>
      </w:pPr>
      <w:r w:rsidRPr="00D83422">
        <w:rPr>
          <w:lang w:val="ru-RU"/>
        </w:rPr>
        <w:t>3</w:t>
      </w:r>
      <w:r w:rsidR="003C17FA" w:rsidRPr="00D83422">
        <w:rPr>
          <w:lang w:val="ru-RU"/>
        </w:rPr>
        <w:t>. Трудовые функции, знания и умения (</w:t>
      </w:r>
      <w:r w:rsidR="00D83422" w:rsidRPr="00D83422">
        <w:rPr>
          <w:lang w:val="ru-RU"/>
        </w:rPr>
        <w:t>характеристики</w:t>
      </w:r>
      <w:r w:rsidR="00D83422">
        <w:rPr>
          <w:lang w:val="ru-RU"/>
        </w:rPr>
        <w:t xml:space="preserve"> </w:t>
      </w:r>
      <w:r w:rsidR="00D83422" w:rsidRPr="00D83422">
        <w:rPr>
          <w:lang w:val="ru-RU"/>
        </w:rPr>
        <w:t>квалификации</w:t>
      </w:r>
      <w:r w:rsidR="003C17FA" w:rsidRPr="00D83422">
        <w:rPr>
          <w:lang w:val="ru-RU"/>
        </w:rPr>
        <w:t>)</w:t>
      </w:r>
    </w:p>
    <w:p w:rsidR="003C17FA" w:rsidRPr="00222CD2" w:rsidRDefault="003C17FA" w:rsidP="00266BD7">
      <w:pPr>
        <w:tabs>
          <w:tab w:val="left" w:pos="242"/>
        </w:tabs>
        <w:ind w:left="-38"/>
        <w:jc w:val="both"/>
        <w:rPr>
          <w:sz w:val="24"/>
          <w:lang w:val="ru-RU"/>
        </w:rPr>
      </w:pPr>
    </w:p>
    <w:p w:rsidR="003C17FA" w:rsidRPr="00222CD2" w:rsidRDefault="0099695D" w:rsidP="00266BD7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 w:rsidRPr="00222CD2">
        <w:rPr>
          <w:b w:val="0"/>
          <w:i/>
          <w:lang w:val="ru-RU"/>
        </w:rPr>
        <w:t>3</w:t>
      </w:r>
      <w:r w:rsidR="003C17FA" w:rsidRPr="00222CD2">
        <w:rPr>
          <w:b w:val="0"/>
          <w:i/>
          <w:lang w:val="ru-RU"/>
        </w:rPr>
        <w:t xml:space="preserve">.1. Управление деятельностью </w:t>
      </w:r>
      <w:r w:rsidR="00222CD2">
        <w:rPr>
          <w:b w:val="0"/>
          <w:i/>
          <w:lang w:val="ru-RU"/>
        </w:rPr>
        <w:t>проектной организации.</w:t>
      </w:r>
    </w:p>
    <w:p w:rsidR="0099695D" w:rsidRPr="00D83422" w:rsidRDefault="0099695D" w:rsidP="00266BD7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3C17FA" w:rsidRPr="00D83422" w:rsidRDefault="0099695D" w:rsidP="00266BD7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3C17FA" w:rsidRPr="00D83422">
        <w:rPr>
          <w:b w:val="0"/>
          <w:lang w:val="ru-RU"/>
        </w:rPr>
        <w:t>.1.1. Необходимые знания:</w:t>
      </w:r>
    </w:p>
    <w:p w:rsidR="003C17FA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 xml:space="preserve">– </w:t>
      </w:r>
      <w:r w:rsidR="004A1FF4" w:rsidRPr="001C48BE">
        <w:rPr>
          <w:sz w:val="24"/>
          <w:szCs w:val="24"/>
          <w:lang w:val="ru-RU"/>
        </w:rPr>
        <w:t xml:space="preserve">требований к различным типам объектов капитального строительства, включая социальные, </w:t>
      </w:r>
      <w:r w:rsidR="004A1FF4" w:rsidRPr="001C48BE">
        <w:rPr>
          <w:sz w:val="24"/>
          <w:szCs w:val="24"/>
          <w:lang w:val="ru-RU"/>
        </w:rPr>
        <w:lastRenderedPageBreak/>
        <w:t>функционально-технологические, эргономические, эстетические и экономические;</w:t>
      </w:r>
    </w:p>
    <w:p w:rsidR="00BB1ED5" w:rsidRPr="00D83422" w:rsidRDefault="003C17FA" w:rsidP="00266BD7">
      <w:pPr>
        <w:pStyle w:val="TableParagraph"/>
        <w:ind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="00BB1ED5" w:rsidRPr="00D83422">
        <w:rPr>
          <w:sz w:val="24"/>
          <w:szCs w:val="24"/>
          <w:lang w:val="ru-RU"/>
        </w:rPr>
        <w:t>методов календарного сетевого планирования, норм и методик расчета объемов и сроков в</w:t>
      </w:r>
      <w:r w:rsidR="00BB1ED5" w:rsidRPr="00D83422">
        <w:rPr>
          <w:sz w:val="24"/>
          <w:szCs w:val="24"/>
          <w:lang w:val="ru-RU"/>
        </w:rPr>
        <w:t>ы</w:t>
      </w:r>
      <w:r w:rsidR="00BB1ED5" w:rsidRPr="00D83422">
        <w:rPr>
          <w:sz w:val="24"/>
          <w:szCs w:val="24"/>
          <w:lang w:val="ru-RU"/>
        </w:rPr>
        <w:t>полнения исследовательских работ;</w:t>
      </w:r>
    </w:p>
    <w:p w:rsidR="003C17FA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="00BB1ED5" w:rsidRPr="00D83422">
        <w:rPr>
          <w:sz w:val="24"/>
          <w:szCs w:val="24"/>
          <w:lang w:val="ru-RU"/>
        </w:rPr>
        <w:t>основных справочных, методических, реферативных и других источников получения информ</w:t>
      </w:r>
      <w:r w:rsidR="00BB1ED5" w:rsidRPr="00D83422">
        <w:rPr>
          <w:sz w:val="24"/>
          <w:szCs w:val="24"/>
          <w:lang w:val="ru-RU"/>
        </w:rPr>
        <w:t>а</w:t>
      </w:r>
      <w:r w:rsidR="00BB1ED5" w:rsidRPr="00D83422">
        <w:rPr>
          <w:sz w:val="24"/>
          <w:szCs w:val="24"/>
          <w:lang w:val="ru-RU"/>
        </w:rPr>
        <w:t>ции в архитектурном проектировании и методы ее анализа</w:t>
      </w:r>
      <w:r w:rsidRPr="00D83422">
        <w:rPr>
          <w:sz w:val="24"/>
          <w:szCs w:val="24"/>
          <w:lang w:val="ru-RU"/>
        </w:rPr>
        <w:t>;</w:t>
      </w:r>
    </w:p>
    <w:p w:rsidR="003C17FA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BB1ED5" w:rsidRPr="00D83422">
        <w:rPr>
          <w:sz w:val="24"/>
          <w:szCs w:val="24"/>
          <w:lang w:val="ru-RU"/>
        </w:rPr>
        <w:t xml:space="preserve"> средств и методов сбора данных об объективных условиях района застройки, включая обмеры, фотофиксацию, вычерчивание генерального плана местности, макетирование, графическую фи</w:t>
      </w:r>
      <w:r w:rsidR="00BB1ED5" w:rsidRPr="00D83422">
        <w:rPr>
          <w:sz w:val="24"/>
          <w:szCs w:val="24"/>
          <w:lang w:val="ru-RU"/>
        </w:rPr>
        <w:t>к</w:t>
      </w:r>
      <w:r w:rsidR="00BB1ED5" w:rsidRPr="00D83422">
        <w:rPr>
          <w:sz w:val="24"/>
          <w:szCs w:val="24"/>
          <w:lang w:val="ru-RU"/>
        </w:rPr>
        <w:t>сацию подосновы</w:t>
      </w:r>
      <w:r w:rsidRPr="00D83422">
        <w:rPr>
          <w:sz w:val="24"/>
          <w:szCs w:val="24"/>
          <w:lang w:val="ru-RU"/>
        </w:rPr>
        <w:t>;</w:t>
      </w:r>
    </w:p>
    <w:p w:rsidR="003C17FA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E0E1C">
        <w:rPr>
          <w:sz w:val="24"/>
          <w:szCs w:val="24"/>
          <w:lang w:val="ru-RU"/>
        </w:rPr>
        <w:t xml:space="preserve"> </w:t>
      </w:r>
      <w:r w:rsidR="00BB1ED5" w:rsidRPr="00D83422">
        <w:rPr>
          <w:sz w:val="24"/>
          <w:szCs w:val="24"/>
          <w:lang w:val="ru-RU"/>
        </w:rPr>
        <w:t xml:space="preserve">методов сбора и анализа данных о социально-культурных </w:t>
      </w:r>
      <w:r w:rsidR="00D83422" w:rsidRPr="00D83422">
        <w:rPr>
          <w:sz w:val="24"/>
          <w:szCs w:val="24"/>
          <w:lang w:val="ru-RU"/>
        </w:rPr>
        <w:t>особенностях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участка</w:t>
      </w:r>
      <w:r w:rsidR="00BB1ED5" w:rsidRPr="00D83422">
        <w:rPr>
          <w:sz w:val="24"/>
          <w:szCs w:val="24"/>
          <w:lang w:val="ru-RU"/>
        </w:rPr>
        <w:t xml:space="preserve"> застройки</w:t>
      </w:r>
      <w:r w:rsidR="00946820">
        <w:rPr>
          <w:sz w:val="24"/>
          <w:szCs w:val="24"/>
          <w:lang w:val="ru-RU"/>
        </w:rPr>
        <w:t xml:space="preserve"> </w:t>
      </w:r>
      <w:r w:rsidR="00ED1C09" w:rsidRPr="00D83422">
        <w:rPr>
          <w:sz w:val="24"/>
          <w:szCs w:val="24"/>
          <w:lang w:val="ru-RU"/>
        </w:rPr>
        <w:t>(</w:t>
      </w:r>
      <w:r w:rsidR="00BB1ED5" w:rsidRPr="00D83422">
        <w:rPr>
          <w:sz w:val="24"/>
          <w:szCs w:val="24"/>
          <w:lang w:val="ru-RU"/>
        </w:rPr>
        <w:t>наблюдение, опрос, интервьюирование</w:t>
      </w:r>
      <w:r w:rsidR="00763B4F" w:rsidRPr="00D83422">
        <w:rPr>
          <w:sz w:val="24"/>
          <w:szCs w:val="24"/>
          <w:lang w:val="ru-RU"/>
        </w:rPr>
        <w:t>,</w:t>
      </w:r>
      <w:r w:rsidR="00BB1ED5" w:rsidRPr="00D83422">
        <w:rPr>
          <w:sz w:val="24"/>
          <w:szCs w:val="24"/>
          <w:lang w:val="ru-RU"/>
        </w:rPr>
        <w:t xml:space="preserve"> анкетирование</w:t>
      </w:r>
      <w:r w:rsidR="00ED1C09" w:rsidRPr="00D83422">
        <w:rPr>
          <w:sz w:val="24"/>
          <w:szCs w:val="24"/>
          <w:lang w:val="ru-RU"/>
        </w:rPr>
        <w:t xml:space="preserve"> и т. п.)</w:t>
      </w:r>
      <w:r w:rsidRPr="00D83422">
        <w:rPr>
          <w:sz w:val="24"/>
          <w:szCs w:val="24"/>
          <w:lang w:val="ru-RU"/>
        </w:rPr>
        <w:t>;</w:t>
      </w:r>
    </w:p>
    <w:p w:rsidR="003C17FA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="00763B4F" w:rsidRPr="00D83422">
        <w:rPr>
          <w:sz w:val="24"/>
          <w:szCs w:val="24"/>
          <w:lang w:val="ru-RU"/>
        </w:rPr>
        <w:t>региональных и местных архитектурных традиций, их истоков и значения</w:t>
      </w:r>
      <w:r w:rsidRPr="00D83422">
        <w:rPr>
          <w:sz w:val="24"/>
          <w:szCs w:val="24"/>
          <w:lang w:val="ru-RU"/>
        </w:rPr>
        <w:t>;</w:t>
      </w:r>
    </w:p>
    <w:p w:rsidR="00754043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="00763B4F" w:rsidRPr="00D83422">
        <w:rPr>
          <w:sz w:val="24"/>
          <w:szCs w:val="24"/>
          <w:lang w:val="ru-RU"/>
        </w:rPr>
        <w:t>видов и методов предпроектных исследований, выполняемых при архитектурно-строительном проектировании</w:t>
      </w:r>
      <w:r w:rsidR="00946820">
        <w:rPr>
          <w:sz w:val="24"/>
          <w:szCs w:val="24"/>
          <w:lang w:val="ru-RU"/>
        </w:rPr>
        <w:t xml:space="preserve"> </w:t>
      </w:r>
      <w:r w:rsidR="006425BD" w:rsidRPr="00D83422">
        <w:rPr>
          <w:sz w:val="24"/>
          <w:szCs w:val="24"/>
          <w:lang w:val="ru-RU"/>
        </w:rPr>
        <w:t>(</w:t>
      </w:r>
      <w:r w:rsidR="00763B4F" w:rsidRPr="00D83422">
        <w:rPr>
          <w:sz w:val="24"/>
          <w:szCs w:val="24"/>
          <w:lang w:val="ru-RU"/>
        </w:rPr>
        <w:t xml:space="preserve">историографические, </w:t>
      </w:r>
      <w:r w:rsidR="00D83422" w:rsidRPr="00D83422">
        <w:rPr>
          <w:sz w:val="24"/>
          <w:szCs w:val="24"/>
          <w:lang w:val="ru-RU"/>
        </w:rPr>
        <w:t>культурологические,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архивные</w:t>
      </w:r>
      <w:r w:rsidR="006425BD" w:rsidRPr="00D83422">
        <w:rPr>
          <w:sz w:val="24"/>
          <w:szCs w:val="24"/>
          <w:lang w:val="ru-RU"/>
        </w:rPr>
        <w:t xml:space="preserve"> и др.);</w:t>
      </w:r>
    </w:p>
    <w:p w:rsidR="003C17FA" w:rsidRPr="001C48BE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 xml:space="preserve">– </w:t>
      </w:r>
      <w:r w:rsidR="00B4335F" w:rsidRPr="001C48BE">
        <w:rPr>
          <w:sz w:val="24"/>
          <w:szCs w:val="24"/>
          <w:lang w:val="ru-RU"/>
        </w:rPr>
        <w:t xml:space="preserve">средств и методов работы с библиографическими </w:t>
      </w:r>
      <w:r w:rsidR="00647400" w:rsidRPr="001C48BE">
        <w:rPr>
          <w:sz w:val="24"/>
          <w:szCs w:val="24"/>
          <w:lang w:val="ru-RU"/>
        </w:rPr>
        <w:t>материалами,</w:t>
      </w:r>
      <w:r w:rsidR="00B4335F" w:rsidRPr="001C48BE">
        <w:rPr>
          <w:sz w:val="24"/>
          <w:szCs w:val="24"/>
          <w:lang w:val="ru-RU"/>
        </w:rPr>
        <w:t xml:space="preserve"> иконографическими источник</w:t>
      </w:r>
      <w:r w:rsidR="00B4335F" w:rsidRPr="001C48BE">
        <w:rPr>
          <w:sz w:val="24"/>
          <w:szCs w:val="24"/>
          <w:lang w:val="ru-RU"/>
        </w:rPr>
        <w:t>а</w:t>
      </w:r>
      <w:r w:rsidR="00B4335F" w:rsidRPr="001C48BE">
        <w:rPr>
          <w:sz w:val="24"/>
          <w:szCs w:val="24"/>
          <w:lang w:val="ru-RU"/>
        </w:rPr>
        <w:t>ми</w:t>
      </w:r>
      <w:r w:rsidRPr="001C48BE">
        <w:rPr>
          <w:sz w:val="24"/>
          <w:szCs w:val="24"/>
          <w:lang w:val="ru-RU"/>
        </w:rPr>
        <w:t>;</w:t>
      </w:r>
    </w:p>
    <w:p w:rsidR="007B07D1" w:rsidRPr="001C48BE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 xml:space="preserve">– </w:t>
      </w:r>
      <w:r w:rsidR="007B07D1" w:rsidRPr="001C48BE">
        <w:rPr>
          <w:sz w:val="24"/>
          <w:szCs w:val="24"/>
          <w:lang w:val="ru-RU"/>
        </w:rPr>
        <w:t>средств и методов архитектурно-строительного проектирования;</w:t>
      </w:r>
    </w:p>
    <w:p w:rsidR="003C17FA" w:rsidRPr="001C48BE" w:rsidRDefault="007B07D1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>– основ архитектурной композиции и закономерностей визуального восприятия</w:t>
      </w:r>
      <w:r w:rsidR="003C17FA" w:rsidRPr="001C48BE">
        <w:rPr>
          <w:sz w:val="24"/>
          <w:szCs w:val="24"/>
          <w:lang w:val="ru-RU"/>
        </w:rPr>
        <w:t>;</w:t>
      </w:r>
    </w:p>
    <w:p w:rsidR="003C17FA" w:rsidRPr="001C48BE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="007B07D1" w:rsidRPr="001C48BE">
        <w:rPr>
          <w:sz w:val="24"/>
          <w:szCs w:val="24"/>
          <w:lang w:val="ru-RU"/>
        </w:rPr>
        <w:t xml:space="preserve">методов </w:t>
      </w:r>
      <w:r w:rsidR="002B29A9" w:rsidRPr="001C48BE">
        <w:rPr>
          <w:sz w:val="24"/>
          <w:szCs w:val="24"/>
          <w:lang w:val="ru-RU"/>
        </w:rPr>
        <w:t xml:space="preserve">и средств </w:t>
      </w:r>
      <w:r w:rsidR="007B07D1" w:rsidRPr="001C48BE">
        <w:rPr>
          <w:sz w:val="24"/>
          <w:szCs w:val="24"/>
          <w:lang w:val="ru-RU"/>
        </w:rPr>
        <w:t>создания и преобразования формы</w:t>
      </w:r>
      <w:r w:rsidR="00C80083" w:rsidRPr="001C48BE">
        <w:rPr>
          <w:sz w:val="24"/>
          <w:szCs w:val="24"/>
          <w:lang w:val="ru-RU"/>
        </w:rPr>
        <w:t xml:space="preserve"> и</w:t>
      </w:r>
      <w:r w:rsidR="007B07D1" w:rsidRPr="001C48BE">
        <w:rPr>
          <w:sz w:val="24"/>
          <w:szCs w:val="24"/>
          <w:lang w:val="ru-RU"/>
        </w:rPr>
        <w:t xml:space="preserve"> пространства, естественной и иску</w:t>
      </w:r>
      <w:r w:rsidR="007B07D1" w:rsidRPr="001C48BE">
        <w:rPr>
          <w:sz w:val="24"/>
          <w:szCs w:val="24"/>
          <w:lang w:val="ru-RU"/>
        </w:rPr>
        <w:t>с</w:t>
      </w:r>
      <w:r w:rsidR="007B07D1" w:rsidRPr="001C48BE">
        <w:rPr>
          <w:sz w:val="24"/>
          <w:szCs w:val="24"/>
          <w:lang w:val="ru-RU"/>
        </w:rPr>
        <w:t>ственной предметно-пространственной среды</w:t>
      </w:r>
      <w:r w:rsidRPr="001C48BE">
        <w:rPr>
          <w:sz w:val="24"/>
          <w:szCs w:val="24"/>
          <w:lang w:val="ru-RU"/>
        </w:rPr>
        <w:t>;</w:t>
      </w:r>
    </w:p>
    <w:p w:rsidR="00CE7DEF" w:rsidRPr="001C48BE" w:rsidRDefault="003C17FA" w:rsidP="00266BD7">
      <w:pPr>
        <w:pStyle w:val="TableParagraph"/>
        <w:ind w:left="0" w:right="0"/>
        <w:jc w:val="both"/>
        <w:rPr>
          <w:b/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 xml:space="preserve">– </w:t>
      </w:r>
      <w:r w:rsidR="002B29A9" w:rsidRPr="001C48BE">
        <w:rPr>
          <w:sz w:val="24"/>
          <w:szCs w:val="24"/>
          <w:lang w:val="ru-RU"/>
        </w:rPr>
        <w:t>методов наглядного изображения и моделирования архитектурной формы и пространства</w:t>
      </w:r>
      <w:r w:rsidR="00754043" w:rsidRPr="001C48BE">
        <w:rPr>
          <w:sz w:val="24"/>
          <w:szCs w:val="24"/>
          <w:lang w:val="ru-RU"/>
        </w:rPr>
        <w:t>;</w:t>
      </w:r>
    </w:p>
    <w:p w:rsidR="002B29A9" w:rsidRPr="00D83422" w:rsidRDefault="00CE7DEF" w:rsidP="00266BD7">
      <w:pPr>
        <w:pStyle w:val="TableParagraph"/>
        <w:ind w:left="0" w:right="0"/>
        <w:jc w:val="both"/>
        <w:rPr>
          <w:b/>
          <w:strike/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="002B29A9" w:rsidRPr="001C48BE">
        <w:rPr>
          <w:sz w:val="24"/>
          <w:szCs w:val="24"/>
          <w:lang w:val="ru-RU"/>
        </w:rPr>
        <w:t>основных способов выражения архитектурного замысла</w:t>
      </w:r>
      <w:r w:rsidR="009E1828" w:rsidRPr="001C48BE">
        <w:rPr>
          <w:sz w:val="24"/>
          <w:szCs w:val="24"/>
          <w:lang w:val="ru-RU"/>
        </w:rPr>
        <w:t xml:space="preserve"> (</w:t>
      </w:r>
      <w:r w:rsidR="00D83422" w:rsidRPr="001C48BE">
        <w:rPr>
          <w:sz w:val="24"/>
          <w:szCs w:val="24"/>
          <w:lang w:val="ru-RU"/>
        </w:rPr>
        <w:t>графических, в</w:t>
      </w:r>
      <w:r w:rsidR="00A014B7" w:rsidRPr="001C48BE">
        <w:rPr>
          <w:sz w:val="24"/>
          <w:szCs w:val="24"/>
          <w:lang w:val="ru-RU"/>
        </w:rPr>
        <w:t xml:space="preserve"> виде макета</w:t>
      </w:r>
      <w:r w:rsidR="00754043" w:rsidRPr="001C48BE">
        <w:rPr>
          <w:sz w:val="24"/>
          <w:szCs w:val="24"/>
          <w:lang w:val="ru-RU"/>
        </w:rPr>
        <w:t>,</w:t>
      </w:r>
      <w:r w:rsidR="00A014B7" w:rsidRPr="001C48BE">
        <w:rPr>
          <w:sz w:val="24"/>
          <w:szCs w:val="24"/>
          <w:lang w:val="ru-RU"/>
        </w:rPr>
        <w:t xml:space="preserve"> компь</w:t>
      </w:r>
      <w:r w:rsidR="00A014B7" w:rsidRPr="001C48BE">
        <w:rPr>
          <w:sz w:val="24"/>
          <w:szCs w:val="24"/>
          <w:lang w:val="ru-RU"/>
        </w:rPr>
        <w:t>ю</w:t>
      </w:r>
      <w:r w:rsidR="00A014B7" w:rsidRPr="00D83422">
        <w:rPr>
          <w:sz w:val="24"/>
          <w:szCs w:val="24"/>
          <w:lang w:val="ru-RU"/>
        </w:rPr>
        <w:t>терной и видеографики</w:t>
      </w:r>
      <w:r w:rsidR="00754043" w:rsidRPr="00D83422">
        <w:rPr>
          <w:sz w:val="24"/>
          <w:szCs w:val="24"/>
          <w:lang w:val="ru-RU"/>
        </w:rPr>
        <w:t xml:space="preserve">, вербальных </w:t>
      </w:r>
      <w:r w:rsidR="00A014B7" w:rsidRPr="00D83422">
        <w:rPr>
          <w:sz w:val="24"/>
          <w:szCs w:val="24"/>
          <w:lang w:val="ru-RU"/>
        </w:rPr>
        <w:t xml:space="preserve">и </w:t>
      </w:r>
      <w:r w:rsidR="00754043" w:rsidRPr="00D83422">
        <w:rPr>
          <w:sz w:val="24"/>
          <w:szCs w:val="24"/>
          <w:lang w:val="ru-RU"/>
        </w:rPr>
        <w:t>других</w:t>
      </w:r>
      <w:r w:rsidR="00A014B7" w:rsidRPr="00D83422">
        <w:rPr>
          <w:sz w:val="24"/>
          <w:szCs w:val="24"/>
          <w:lang w:val="ru-RU"/>
        </w:rPr>
        <w:t>)</w:t>
      </w:r>
      <w:r w:rsidR="00A65502" w:rsidRPr="00D83422">
        <w:rPr>
          <w:sz w:val="24"/>
          <w:szCs w:val="24"/>
          <w:lang w:val="ru-RU"/>
        </w:rPr>
        <w:t>;</w:t>
      </w:r>
    </w:p>
    <w:p w:rsidR="0038438F" w:rsidRPr="00D83422" w:rsidRDefault="0038438F" w:rsidP="00266BD7">
      <w:pPr>
        <w:pStyle w:val="TableParagraph"/>
        <w:ind w:left="0" w:right="0"/>
        <w:jc w:val="both"/>
        <w:rPr>
          <w:b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="005B7BE2" w:rsidRPr="00D83422">
        <w:rPr>
          <w:sz w:val="24"/>
          <w:szCs w:val="24"/>
          <w:lang w:val="ru-RU"/>
        </w:rPr>
        <w:t xml:space="preserve">особенностей восприятия различных форм представления </w:t>
      </w:r>
      <w:r w:rsidR="00D83422" w:rsidRPr="00D83422">
        <w:rPr>
          <w:sz w:val="24"/>
          <w:szCs w:val="24"/>
          <w:lang w:val="ru-RU"/>
        </w:rPr>
        <w:t>архитектурного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концептуального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пр</w:t>
      </w:r>
      <w:r w:rsidR="00D83422" w:rsidRPr="00D83422">
        <w:rPr>
          <w:sz w:val="24"/>
          <w:szCs w:val="24"/>
          <w:lang w:val="ru-RU"/>
        </w:rPr>
        <w:t>о</w:t>
      </w:r>
      <w:r w:rsidR="00D83422" w:rsidRPr="00D83422">
        <w:rPr>
          <w:sz w:val="24"/>
          <w:szCs w:val="24"/>
          <w:lang w:val="ru-RU"/>
        </w:rPr>
        <w:t>екта</w:t>
      </w:r>
      <w:r w:rsidR="005B7BE2" w:rsidRPr="00D83422">
        <w:rPr>
          <w:sz w:val="24"/>
          <w:szCs w:val="24"/>
          <w:lang w:val="ru-RU"/>
        </w:rPr>
        <w:t xml:space="preserve"> архитекторами, специалистами в области строительства, а также лицами, не владеющими профессиональной культурой.</w:t>
      </w:r>
    </w:p>
    <w:p w:rsidR="003C17FA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</w:p>
    <w:p w:rsidR="003C17FA" w:rsidRPr="00D83422" w:rsidRDefault="0099695D" w:rsidP="00266BD7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 w:rsidRPr="00D83422">
        <w:rPr>
          <w:b w:val="0"/>
          <w:lang w:val="ru-RU"/>
        </w:rPr>
        <w:t>3</w:t>
      </w:r>
      <w:r w:rsidR="003C17FA" w:rsidRPr="00D83422">
        <w:rPr>
          <w:b w:val="0"/>
          <w:lang w:val="ru-RU"/>
        </w:rPr>
        <w:t>.1.2. Необходимые умения:</w:t>
      </w:r>
    </w:p>
    <w:p w:rsidR="006B3C33" w:rsidRPr="00D83422" w:rsidRDefault="003C17FA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6B3C33" w:rsidRPr="00D83422">
        <w:rPr>
          <w:sz w:val="24"/>
          <w:szCs w:val="24"/>
          <w:lang w:val="ru-RU"/>
        </w:rPr>
        <w:t xml:space="preserve"> определять перечень данных, необходимых для разработки архитектурного концептуального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условиях; </w:t>
      </w:r>
    </w:p>
    <w:p w:rsidR="006B3C33" w:rsidRPr="00D83422" w:rsidRDefault="006B3C33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определять </w:t>
      </w:r>
      <w:r w:rsidR="00D83422" w:rsidRPr="00D83422">
        <w:rPr>
          <w:sz w:val="24"/>
          <w:szCs w:val="24"/>
          <w:lang w:val="ru-RU"/>
        </w:rPr>
        <w:t>средства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и</w:t>
      </w:r>
      <w:r w:rsidR="00266BD7" w:rsidRPr="00D83422">
        <w:rPr>
          <w:sz w:val="24"/>
          <w:szCs w:val="24"/>
          <w:lang w:val="ru-RU"/>
        </w:rPr>
        <w:t xml:space="preserve"> м</w:t>
      </w:r>
      <w:r w:rsidRPr="00D83422">
        <w:rPr>
          <w:sz w:val="24"/>
          <w:szCs w:val="24"/>
          <w:lang w:val="ru-RU"/>
        </w:rPr>
        <w:t xml:space="preserve">етоды сбора данных, необходимых для разработки архитектурного </w:t>
      </w:r>
      <w:r w:rsidR="00D83422" w:rsidRPr="00D83422">
        <w:rPr>
          <w:sz w:val="24"/>
          <w:szCs w:val="24"/>
          <w:lang w:val="ru-RU"/>
        </w:rPr>
        <w:t>ко</w:t>
      </w:r>
      <w:r w:rsidR="00D83422" w:rsidRPr="00D83422">
        <w:rPr>
          <w:sz w:val="24"/>
          <w:szCs w:val="24"/>
          <w:lang w:val="ru-RU"/>
        </w:rPr>
        <w:t>н</w:t>
      </w:r>
      <w:r w:rsidR="00D83422" w:rsidRPr="00D83422">
        <w:rPr>
          <w:sz w:val="24"/>
          <w:szCs w:val="24"/>
          <w:lang w:val="ru-RU"/>
        </w:rPr>
        <w:t>цептуального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проекта</w:t>
      </w:r>
      <w:r w:rsidRPr="00D83422">
        <w:rPr>
          <w:sz w:val="24"/>
          <w:szCs w:val="24"/>
          <w:lang w:val="ru-RU"/>
        </w:rPr>
        <w:t>;</w:t>
      </w:r>
    </w:p>
    <w:p w:rsidR="006B3C33" w:rsidRPr="00D83422" w:rsidRDefault="006B3C33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определять объемы и сроки проведения работ по сбору данных, необходимых для разработки архитектурного концептуального проекта;</w:t>
      </w:r>
    </w:p>
    <w:p w:rsidR="006B3C33" w:rsidRPr="00D83422" w:rsidRDefault="006B3C33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определять цели и задачи проекта, его основные архитектурные и объемно-планировочные п</w:t>
      </w:r>
      <w:r w:rsidRPr="00D83422">
        <w:rPr>
          <w:sz w:val="24"/>
          <w:szCs w:val="24"/>
          <w:lang w:val="ru-RU"/>
        </w:rPr>
        <w:t>а</w:t>
      </w:r>
      <w:r w:rsidRPr="00D83422">
        <w:rPr>
          <w:sz w:val="24"/>
          <w:szCs w:val="24"/>
          <w:lang w:val="ru-RU"/>
        </w:rPr>
        <w:t>раметры и стратегию его реализации в увязке с требованиями заказчика по будущему использов</w:t>
      </w:r>
      <w:r w:rsidRPr="00D83422">
        <w:rPr>
          <w:sz w:val="24"/>
          <w:szCs w:val="24"/>
          <w:lang w:val="ru-RU"/>
        </w:rPr>
        <w:t>а</w:t>
      </w:r>
      <w:r w:rsidRPr="00D83422">
        <w:rPr>
          <w:sz w:val="24"/>
          <w:szCs w:val="24"/>
          <w:lang w:val="ru-RU"/>
        </w:rPr>
        <w:t>нию объекта капитального строительства;</w:t>
      </w:r>
    </w:p>
    <w:p w:rsidR="006B3C33" w:rsidRPr="00D83422" w:rsidRDefault="006B3C33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учитывать при разработке архитектурного концептуального проекта функциональное назнач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ние проектируемого объекта, градостроительные условия, региональные и местные архитектурно-художественные традиции, а также системную целостность архитектурных, конструктивных и инженерно-технических решений, социально-культурные, геолого-географические и природно-климатические условия участка застройки;</w:t>
      </w:r>
    </w:p>
    <w:p w:rsidR="006B3C33" w:rsidRPr="00D83422" w:rsidRDefault="006B3C33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формулировать обоснования архитектурного концептуального проекта, включая градостро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тельные, культурно-исторические, архитектурно-художественные условия и предпосылки;</w:t>
      </w:r>
    </w:p>
    <w:p w:rsidR="006B3C33" w:rsidRPr="001C48BE" w:rsidRDefault="006B3C33" w:rsidP="00266BD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>– выбирать и использовать оптимальные формы и методы изображения и моделирования архите</w:t>
      </w:r>
      <w:r w:rsidRPr="001C48BE">
        <w:rPr>
          <w:sz w:val="24"/>
          <w:szCs w:val="24"/>
          <w:lang w:val="ru-RU"/>
        </w:rPr>
        <w:t>к</w:t>
      </w:r>
      <w:r w:rsidRPr="001C48BE">
        <w:rPr>
          <w:sz w:val="24"/>
          <w:szCs w:val="24"/>
          <w:lang w:val="ru-RU"/>
        </w:rPr>
        <w:t>турной формы и пространства, использовать средства автоматизации архитектурно-строительного проектирования и компьютерного моделирования;</w:t>
      </w:r>
    </w:p>
    <w:p w:rsidR="00015EB6" w:rsidRPr="00D83422" w:rsidRDefault="006B3C33" w:rsidP="00015EB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>– выбирать оптимальные методы и средства профессиональной, бизнес- и персональной коммун</w:t>
      </w:r>
      <w:r w:rsidRPr="001C48BE">
        <w:rPr>
          <w:sz w:val="24"/>
          <w:szCs w:val="24"/>
          <w:lang w:val="ru-RU"/>
        </w:rPr>
        <w:t>и</w:t>
      </w:r>
      <w:r w:rsidRPr="001C48BE">
        <w:rPr>
          <w:sz w:val="24"/>
          <w:szCs w:val="24"/>
          <w:lang w:val="ru-RU"/>
        </w:rPr>
        <w:t>кации при представлении архитектурного концептуального проекта и архитектурного проекта з</w:t>
      </w:r>
      <w:r w:rsidRPr="001C48BE">
        <w:rPr>
          <w:sz w:val="24"/>
          <w:szCs w:val="24"/>
          <w:lang w:val="ru-RU"/>
        </w:rPr>
        <w:t>а</w:t>
      </w:r>
      <w:r w:rsidR="00D87249">
        <w:rPr>
          <w:sz w:val="24"/>
          <w:szCs w:val="24"/>
          <w:lang w:val="ru-RU"/>
        </w:rPr>
        <w:t>казчику;</w:t>
      </w:r>
    </w:p>
    <w:p w:rsidR="00D87249" w:rsidRPr="001C48BE" w:rsidRDefault="00D87249" w:rsidP="00D87249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>– учитывать условия будущей реализации объекта и оказывать консультационные услуги заказч</w:t>
      </w:r>
      <w:r w:rsidRPr="001C48BE">
        <w:rPr>
          <w:sz w:val="24"/>
          <w:szCs w:val="24"/>
          <w:lang w:val="ru-RU"/>
        </w:rPr>
        <w:t>и</w:t>
      </w:r>
      <w:r w:rsidRPr="001C48BE">
        <w:rPr>
          <w:sz w:val="24"/>
          <w:szCs w:val="24"/>
          <w:lang w:val="ru-RU"/>
        </w:rPr>
        <w:t xml:space="preserve">ку </w:t>
      </w:r>
      <w:r>
        <w:rPr>
          <w:sz w:val="24"/>
          <w:szCs w:val="24"/>
          <w:lang w:val="ru-RU"/>
        </w:rPr>
        <w:t xml:space="preserve">в выборе </w:t>
      </w:r>
      <w:r w:rsidRPr="001C48BE">
        <w:rPr>
          <w:sz w:val="24"/>
          <w:szCs w:val="24"/>
          <w:lang w:val="ru-RU"/>
        </w:rPr>
        <w:t xml:space="preserve">стратегии </w:t>
      </w:r>
      <w:r>
        <w:rPr>
          <w:sz w:val="24"/>
          <w:szCs w:val="24"/>
          <w:lang w:val="ru-RU"/>
        </w:rPr>
        <w:t xml:space="preserve">прохождения </w:t>
      </w:r>
      <w:r w:rsidRPr="001C48BE">
        <w:rPr>
          <w:sz w:val="24"/>
          <w:szCs w:val="24"/>
          <w:lang w:val="ru-RU"/>
        </w:rPr>
        <w:t>согласований</w:t>
      </w:r>
      <w:r>
        <w:rPr>
          <w:sz w:val="24"/>
          <w:szCs w:val="24"/>
          <w:lang w:val="ru-RU"/>
        </w:rPr>
        <w:t xml:space="preserve"> архитектурного про</w:t>
      </w:r>
      <w:r w:rsidR="00BB041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кта</w:t>
      </w:r>
      <w:r w:rsidR="00BB0416">
        <w:rPr>
          <w:sz w:val="24"/>
          <w:szCs w:val="24"/>
          <w:lang w:val="ru-RU"/>
        </w:rPr>
        <w:t>.</w:t>
      </w:r>
    </w:p>
    <w:p w:rsidR="00015EB6" w:rsidRPr="00D83422" w:rsidRDefault="00015EB6" w:rsidP="00015EB6">
      <w:pPr>
        <w:pStyle w:val="TableParagraph"/>
        <w:ind w:left="0" w:right="0"/>
        <w:jc w:val="both"/>
        <w:rPr>
          <w:sz w:val="24"/>
          <w:szCs w:val="24"/>
          <w:lang w:val="ru-RU"/>
        </w:rPr>
      </w:pPr>
    </w:p>
    <w:p w:rsidR="00417B02" w:rsidRPr="00D83422" w:rsidRDefault="00417B02" w:rsidP="00015EB6">
      <w:pPr>
        <w:pStyle w:val="TableParagraph"/>
        <w:ind w:left="0" w:right="0"/>
        <w:jc w:val="both"/>
        <w:rPr>
          <w:sz w:val="24"/>
          <w:szCs w:val="24"/>
          <w:lang w:val="ru-RU"/>
        </w:rPr>
      </w:pPr>
    </w:p>
    <w:p w:rsidR="00417B02" w:rsidRPr="00D83422" w:rsidRDefault="00417B02" w:rsidP="00015EB6">
      <w:pPr>
        <w:pStyle w:val="TableParagraph"/>
        <w:ind w:left="0" w:right="0"/>
        <w:jc w:val="both"/>
        <w:rPr>
          <w:sz w:val="24"/>
          <w:szCs w:val="24"/>
          <w:lang w:val="ru-RU"/>
        </w:rPr>
      </w:pPr>
    </w:p>
    <w:p w:rsidR="003E7EF5" w:rsidRPr="003E7EF5" w:rsidRDefault="003E7EF5" w:rsidP="003E7EF5">
      <w:pPr>
        <w:pStyle w:val="TableParagraph"/>
        <w:ind w:left="0" w:right="0"/>
        <w:jc w:val="both"/>
        <w:rPr>
          <w:i/>
          <w:sz w:val="24"/>
          <w:szCs w:val="24"/>
          <w:lang w:val="ru-RU"/>
        </w:rPr>
      </w:pPr>
      <w:r w:rsidRPr="00222CD2">
        <w:rPr>
          <w:i/>
          <w:sz w:val="24"/>
          <w:szCs w:val="24"/>
          <w:lang w:val="ru-RU"/>
        </w:rPr>
        <w:t xml:space="preserve">3.2. Руководство работами по разработке проектной документации объекта капитального строительства, их организация и общая координация. </w:t>
      </w:r>
    </w:p>
    <w:p w:rsidR="00A47DC3" w:rsidRPr="00D83422" w:rsidRDefault="00A47DC3" w:rsidP="00BD3E5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BD3E5B" w:rsidRPr="00D83422" w:rsidRDefault="0099695D" w:rsidP="00BD3E5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3919DB" w:rsidRPr="00D83422">
        <w:rPr>
          <w:b w:val="0"/>
          <w:lang w:val="ru-RU"/>
        </w:rPr>
        <w:t>.2.1. Необходимые знания: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требований законодательства и нормативных правовых актов, нормативных технических и но</w:t>
      </w:r>
      <w:r w:rsidRPr="00D83422">
        <w:rPr>
          <w:sz w:val="24"/>
          <w:szCs w:val="24"/>
          <w:lang w:val="ru-RU"/>
        </w:rPr>
        <w:t>р</w:t>
      </w:r>
      <w:r w:rsidRPr="00D83422">
        <w:rPr>
          <w:sz w:val="24"/>
          <w:szCs w:val="24"/>
          <w:lang w:val="ru-RU"/>
        </w:rPr>
        <w:t>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требований международных нормативных технических документов по архитектурно-строительному проектированию и особенностей их применения;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Pr="00D83422">
        <w:rPr>
          <w:lang w:val="ru-RU"/>
        </w:rPr>
        <w:t xml:space="preserve"> с</w:t>
      </w:r>
      <w:r w:rsidRPr="00D83422">
        <w:rPr>
          <w:sz w:val="24"/>
          <w:szCs w:val="24"/>
          <w:lang w:val="ru-RU"/>
        </w:rPr>
        <w:t>оциальных, функционально-технологических, эргономических, эстетических и экономических требований к проектируемому объекту;</w:t>
      </w:r>
    </w:p>
    <w:p w:rsidR="00193206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основных методов </w:t>
      </w:r>
      <w:r w:rsidR="00CE7DEF" w:rsidRPr="00D83422">
        <w:rPr>
          <w:sz w:val="24"/>
          <w:szCs w:val="24"/>
          <w:lang w:val="ru-RU"/>
        </w:rPr>
        <w:t xml:space="preserve">и средств </w:t>
      </w:r>
      <w:r w:rsidRPr="00D83422">
        <w:rPr>
          <w:sz w:val="24"/>
          <w:szCs w:val="24"/>
          <w:lang w:val="ru-RU"/>
        </w:rPr>
        <w:t xml:space="preserve">архитектурного и инженерно-технического проектирования; </w:t>
      </w:r>
    </w:p>
    <w:p w:rsidR="00BD3E5B" w:rsidRPr="00D83422" w:rsidRDefault="00193206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="00BD3E5B" w:rsidRPr="00D83422">
        <w:rPr>
          <w:sz w:val="24"/>
          <w:szCs w:val="24"/>
          <w:lang w:val="ru-RU"/>
        </w:rPr>
        <w:t>методов календарного сетевого планирования, норм и методик расчета сроков выполнения пр</w:t>
      </w:r>
      <w:r w:rsidR="00BD3E5B" w:rsidRPr="00D83422">
        <w:rPr>
          <w:sz w:val="24"/>
          <w:szCs w:val="24"/>
          <w:lang w:val="ru-RU"/>
        </w:rPr>
        <w:t>о</w:t>
      </w:r>
      <w:r w:rsidR="00BD3E5B" w:rsidRPr="00D83422">
        <w:rPr>
          <w:sz w:val="24"/>
          <w:szCs w:val="24"/>
          <w:lang w:val="ru-RU"/>
        </w:rPr>
        <w:t>ектных работ;</w:t>
      </w:r>
    </w:p>
    <w:p w:rsidR="00823AD7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1C48BE">
        <w:rPr>
          <w:sz w:val="24"/>
          <w:szCs w:val="24"/>
          <w:lang w:val="ru-RU"/>
        </w:rPr>
        <w:t>творческих приемов</w:t>
      </w:r>
      <w:r w:rsidR="001A0D10" w:rsidRPr="001C48BE">
        <w:rPr>
          <w:sz w:val="24"/>
          <w:szCs w:val="24"/>
          <w:lang w:val="ru-RU"/>
        </w:rPr>
        <w:t xml:space="preserve"> </w:t>
      </w:r>
      <w:r w:rsidR="00193206" w:rsidRPr="001C48BE">
        <w:rPr>
          <w:sz w:val="24"/>
          <w:szCs w:val="24"/>
          <w:lang w:val="ru-RU"/>
        </w:rPr>
        <w:t>выражения</w:t>
      </w:r>
      <w:r w:rsidR="001A0D10" w:rsidRPr="001C48BE">
        <w:rPr>
          <w:sz w:val="24"/>
          <w:szCs w:val="24"/>
          <w:lang w:val="ru-RU"/>
        </w:rPr>
        <w:t xml:space="preserve"> </w:t>
      </w:r>
      <w:r w:rsidRPr="001C48BE">
        <w:rPr>
          <w:sz w:val="24"/>
          <w:szCs w:val="24"/>
          <w:lang w:val="ru-RU"/>
        </w:rPr>
        <w:t>авторского архитектурно-</w:t>
      </w:r>
      <w:r w:rsidR="00193206" w:rsidRPr="001C48BE">
        <w:rPr>
          <w:sz w:val="24"/>
          <w:szCs w:val="24"/>
          <w:lang w:val="ru-RU"/>
        </w:rPr>
        <w:t>х</w:t>
      </w:r>
      <w:r w:rsidRPr="001C48BE">
        <w:rPr>
          <w:sz w:val="24"/>
          <w:szCs w:val="24"/>
          <w:lang w:val="ru-RU"/>
        </w:rPr>
        <w:t>удожественного</w:t>
      </w:r>
      <w:r w:rsidR="001A0D10" w:rsidRPr="001C48BE">
        <w:rPr>
          <w:sz w:val="24"/>
          <w:szCs w:val="24"/>
          <w:lang w:val="ru-RU"/>
        </w:rPr>
        <w:t xml:space="preserve"> </w:t>
      </w:r>
      <w:r w:rsidRPr="001C48BE">
        <w:rPr>
          <w:sz w:val="24"/>
          <w:szCs w:val="24"/>
          <w:lang w:val="ru-RU"/>
        </w:rPr>
        <w:t>замысла;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основ архитектурной композиции и </w:t>
      </w:r>
      <w:r w:rsidR="00D83422" w:rsidRPr="00D83422">
        <w:rPr>
          <w:sz w:val="24"/>
          <w:szCs w:val="24"/>
          <w:lang w:val="ru-RU"/>
        </w:rPr>
        <w:t>закономерностей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визуального</w:t>
      </w:r>
      <w:r w:rsidRPr="00D83422">
        <w:rPr>
          <w:sz w:val="24"/>
          <w:szCs w:val="24"/>
          <w:lang w:val="ru-RU"/>
        </w:rPr>
        <w:t xml:space="preserve"> восприятия</w:t>
      </w:r>
      <w:r w:rsidR="00193206" w:rsidRPr="00D83422">
        <w:rPr>
          <w:sz w:val="24"/>
          <w:szCs w:val="24"/>
          <w:lang w:val="ru-RU"/>
        </w:rPr>
        <w:t>,</w:t>
      </w:r>
      <w:r w:rsidRPr="00D83422">
        <w:rPr>
          <w:sz w:val="24"/>
          <w:szCs w:val="24"/>
          <w:lang w:val="ru-RU"/>
        </w:rPr>
        <w:t xml:space="preserve"> социально-культурных, демографических, психологических, функциональных основ формирования архите</w:t>
      </w:r>
      <w:r w:rsidRPr="00D83422">
        <w:rPr>
          <w:sz w:val="24"/>
          <w:szCs w:val="24"/>
          <w:lang w:val="ru-RU"/>
        </w:rPr>
        <w:t>к</w:t>
      </w:r>
      <w:r w:rsidRPr="00D83422">
        <w:rPr>
          <w:sz w:val="24"/>
          <w:szCs w:val="24"/>
          <w:lang w:val="ru-RU"/>
        </w:rPr>
        <w:t>турной среды;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взаимосвязи объемно-пространственных, конструктивных, инженерных решений и эксплуатац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 xml:space="preserve">онных качеств </w:t>
      </w:r>
      <w:r w:rsidR="00D83422" w:rsidRPr="00D83422">
        <w:rPr>
          <w:sz w:val="24"/>
          <w:szCs w:val="24"/>
          <w:lang w:val="ru-RU"/>
        </w:rPr>
        <w:t>объектов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капитального</w:t>
      </w:r>
      <w:r w:rsidRPr="00D83422">
        <w:rPr>
          <w:sz w:val="24"/>
          <w:szCs w:val="24"/>
          <w:lang w:val="ru-RU"/>
        </w:rPr>
        <w:t xml:space="preserve"> строительства;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основ проектирования несущего остова объектов капитального строительства, основ технич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ского расчета элементов, систем и конструкций объектов капитального строительства на основные воздействия и нагрузки;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принципов проектирования средовых качеств объекта капитального строительства, включая ак</w:t>
      </w:r>
      <w:r w:rsidRPr="00D83422">
        <w:rPr>
          <w:sz w:val="24"/>
          <w:szCs w:val="24"/>
          <w:lang w:val="ru-RU"/>
        </w:rPr>
        <w:t>у</w:t>
      </w:r>
      <w:r w:rsidRPr="00D83422">
        <w:rPr>
          <w:sz w:val="24"/>
          <w:szCs w:val="24"/>
          <w:lang w:val="ru-RU"/>
        </w:rPr>
        <w:t>стику, освещение, микроклимат;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основных строительных материалов, изделий, конструкций и их технических, технологических, эстетических и эксплуатационных характеристик;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основ технологии возведения объектов капитального строительства;</w:t>
      </w:r>
    </w:p>
    <w:p w:rsidR="00BD3E5B" w:rsidRPr="00D83422" w:rsidRDefault="00BD3E5B" w:rsidP="00BD3E5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методов наглядного изображения и моделирования архитектурной формы и пространства;</w:t>
      </w:r>
    </w:p>
    <w:p w:rsidR="00CE7DEF" w:rsidRPr="00D83422" w:rsidRDefault="00BD3E5B" w:rsidP="00CE7DEF">
      <w:pPr>
        <w:pStyle w:val="TableParagraph"/>
        <w:ind w:left="0" w:right="0"/>
        <w:jc w:val="both"/>
        <w:rPr>
          <w:b/>
          <w:strike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="00CE7DEF" w:rsidRPr="00D83422">
        <w:rPr>
          <w:sz w:val="24"/>
          <w:szCs w:val="24"/>
          <w:lang w:val="ru-RU"/>
        </w:rPr>
        <w:t>основных способов выражения архитектурного замысла</w:t>
      </w:r>
      <w:r w:rsidR="00946820">
        <w:rPr>
          <w:sz w:val="24"/>
          <w:szCs w:val="24"/>
          <w:lang w:val="ru-RU"/>
        </w:rPr>
        <w:t xml:space="preserve"> </w:t>
      </w:r>
      <w:r w:rsidR="00CE7DEF" w:rsidRPr="00D83422">
        <w:rPr>
          <w:sz w:val="24"/>
          <w:szCs w:val="24"/>
          <w:lang w:val="ru-RU"/>
        </w:rPr>
        <w:t>(</w:t>
      </w:r>
      <w:r w:rsidR="00D83422" w:rsidRPr="00D83422">
        <w:rPr>
          <w:sz w:val="24"/>
          <w:szCs w:val="24"/>
          <w:lang w:val="ru-RU"/>
        </w:rPr>
        <w:t>графических,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в</w:t>
      </w:r>
      <w:r w:rsidR="00CE7DEF" w:rsidRPr="00D83422">
        <w:rPr>
          <w:sz w:val="24"/>
          <w:szCs w:val="24"/>
          <w:lang w:val="ru-RU"/>
        </w:rPr>
        <w:t xml:space="preserve"> виде макета</w:t>
      </w:r>
      <w:r w:rsidR="004C686E" w:rsidRPr="00D83422">
        <w:rPr>
          <w:sz w:val="24"/>
          <w:szCs w:val="24"/>
          <w:lang w:val="ru-RU"/>
        </w:rPr>
        <w:t>,</w:t>
      </w:r>
      <w:r w:rsidR="00CE7DEF" w:rsidRPr="00D83422">
        <w:rPr>
          <w:sz w:val="24"/>
          <w:szCs w:val="24"/>
          <w:lang w:val="ru-RU"/>
        </w:rPr>
        <w:t xml:space="preserve"> компь</w:t>
      </w:r>
      <w:r w:rsidR="00CE7DEF" w:rsidRPr="00D83422">
        <w:rPr>
          <w:sz w:val="24"/>
          <w:szCs w:val="24"/>
          <w:lang w:val="ru-RU"/>
        </w:rPr>
        <w:t>ю</w:t>
      </w:r>
      <w:r w:rsidR="00CE7DEF" w:rsidRPr="00D83422">
        <w:rPr>
          <w:sz w:val="24"/>
          <w:szCs w:val="24"/>
          <w:lang w:val="ru-RU"/>
        </w:rPr>
        <w:t>терной и видеографики</w:t>
      </w:r>
      <w:r w:rsidR="004C686E" w:rsidRPr="00D83422">
        <w:rPr>
          <w:sz w:val="24"/>
          <w:szCs w:val="24"/>
          <w:lang w:val="ru-RU"/>
        </w:rPr>
        <w:t xml:space="preserve">, </w:t>
      </w:r>
      <w:r w:rsidR="00D608F9" w:rsidRPr="00D83422">
        <w:rPr>
          <w:sz w:val="24"/>
          <w:szCs w:val="24"/>
          <w:lang w:val="ru-RU"/>
        </w:rPr>
        <w:t>в</w:t>
      </w:r>
      <w:r w:rsidR="004C686E" w:rsidRPr="00D83422">
        <w:rPr>
          <w:sz w:val="24"/>
          <w:szCs w:val="24"/>
          <w:lang w:val="ru-RU"/>
        </w:rPr>
        <w:t>ербальных</w:t>
      </w:r>
      <w:r w:rsidR="00CE7DEF" w:rsidRPr="00D83422">
        <w:rPr>
          <w:sz w:val="24"/>
          <w:szCs w:val="24"/>
          <w:lang w:val="ru-RU"/>
        </w:rPr>
        <w:t xml:space="preserve"> и др</w:t>
      </w:r>
      <w:r w:rsidR="004C686E" w:rsidRPr="00D83422">
        <w:rPr>
          <w:sz w:val="24"/>
          <w:szCs w:val="24"/>
          <w:lang w:val="ru-RU"/>
        </w:rPr>
        <w:t>угих</w:t>
      </w:r>
      <w:r w:rsidR="00CE7DEF" w:rsidRPr="00D83422">
        <w:rPr>
          <w:sz w:val="24"/>
          <w:szCs w:val="24"/>
          <w:lang w:val="ru-RU"/>
        </w:rPr>
        <w:t>)</w:t>
      </w:r>
      <w:r w:rsidR="004C686E" w:rsidRPr="00D83422">
        <w:rPr>
          <w:sz w:val="24"/>
          <w:szCs w:val="24"/>
          <w:lang w:val="ru-RU"/>
        </w:rPr>
        <w:t>.</w:t>
      </w:r>
    </w:p>
    <w:p w:rsidR="00A47DC3" w:rsidRPr="00D83422" w:rsidRDefault="00A47DC3" w:rsidP="00A47DC3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A47DC3" w:rsidRPr="00D83422" w:rsidRDefault="0099695D" w:rsidP="00A47DC3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A47DC3" w:rsidRPr="00D83422">
        <w:rPr>
          <w:b w:val="0"/>
          <w:lang w:val="ru-RU"/>
        </w:rPr>
        <w:t>.2.2. Необходимые умения:</w:t>
      </w:r>
    </w:p>
    <w:p w:rsidR="00A47DC3" w:rsidRPr="00D83422" w:rsidRDefault="00A47DC3" w:rsidP="00A47DC3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946820">
        <w:rPr>
          <w:lang w:val="ru-RU"/>
        </w:rPr>
        <w:t xml:space="preserve"> </w:t>
      </w:r>
      <w:r w:rsidRPr="00D83422">
        <w:rPr>
          <w:b w:val="0"/>
          <w:lang w:val="ru-RU"/>
        </w:rPr>
        <w:t>определять критерии отбора участников работ по выполнению заданий на подготовку проектной документации объекта капитального строительства;</w:t>
      </w:r>
    </w:p>
    <w:p w:rsidR="00CE7DEF" w:rsidRPr="00D83422" w:rsidRDefault="00A47DC3" w:rsidP="00A47DC3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 xml:space="preserve">– составлять и утверждать задания на выполнение работ по подготовке проектной документации объекта капитального строительства; </w:t>
      </w:r>
    </w:p>
    <w:p w:rsidR="00A47DC3" w:rsidRPr="00D83422" w:rsidRDefault="00CE7DEF" w:rsidP="00A47DC3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946820">
        <w:rPr>
          <w:lang w:val="ru-RU"/>
        </w:rPr>
        <w:t xml:space="preserve"> </w:t>
      </w:r>
      <w:r w:rsidR="00A47DC3" w:rsidRPr="00D83422">
        <w:rPr>
          <w:b w:val="0"/>
          <w:lang w:val="ru-RU"/>
        </w:rPr>
        <w:t>осуществлять анализ содержания проектных задач, выбирать методы и средства их решения;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определять перечень данных, необходимых для разработки </w:t>
      </w:r>
      <w:r w:rsidR="00D608F9" w:rsidRPr="00D83422">
        <w:rPr>
          <w:sz w:val="24"/>
          <w:szCs w:val="24"/>
          <w:lang w:val="ru-RU"/>
        </w:rPr>
        <w:t xml:space="preserve">проектной документации </w:t>
      </w:r>
      <w:r w:rsidRPr="00D83422">
        <w:rPr>
          <w:sz w:val="24"/>
          <w:szCs w:val="24"/>
          <w:lang w:val="ru-RU"/>
        </w:rPr>
        <w:t>объекта капитального строительства, включая объективные условия района застройки, данные о социал</w:t>
      </w:r>
      <w:r w:rsidRPr="00D83422">
        <w:rPr>
          <w:sz w:val="24"/>
          <w:szCs w:val="24"/>
          <w:lang w:val="ru-RU"/>
        </w:rPr>
        <w:t>ь</w:t>
      </w:r>
      <w:r w:rsidRPr="00D83422">
        <w:rPr>
          <w:sz w:val="24"/>
          <w:szCs w:val="24"/>
          <w:lang w:val="ru-RU"/>
        </w:rPr>
        <w:t xml:space="preserve">но-культурных и историко-архитектурных </w:t>
      </w:r>
      <w:r w:rsidR="00D608F9" w:rsidRPr="00D83422">
        <w:rPr>
          <w:sz w:val="24"/>
          <w:szCs w:val="24"/>
          <w:lang w:val="ru-RU"/>
        </w:rPr>
        <w:t>особенностях</w:t>
      </w:r>
      <w:r w:rsidRPr="00D83422">
        <w:rPr>
          <w:sz w:val="24"/>
          <w:szCs w:val="24"/>
          <w:lang w:val="ru-RU"/>
        </w:rPr>
        <w:t>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осуществлять выбор оптимальных </w:t>
      </w:r>
      <w:r w:rsidR="00D83422" w:rsidRPr="00D83422">
        <w:rPr>
          <w:sz w:val="24"/>
          <w:szCs w:val="24"/>
          <w:lang w:val="ru-RU"/>
        </w:rPr>
        <w:t>методов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и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средств</w:t>
      </w:r>
      <w:r w:rsidRPr="00D83422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ab/>
        <w:t>разработки архитектурного раздела пр</w:t>
      </w:r>
      <w:r w:rsidRPr="00D83422">
        <w:rPr>
          <w:sz w:val="24"/>
          <w:szCs w:val="24"/>
          <w:lang w:val="ru-RU"/>
        </w:rPr>
        <w:t>о</w:t>
      </w:r>
      <w:r w:rsidRPr="00D83422">
        <w:rPr>
          <w:sz w:val="24"/>
          <w:szCs w:val="24"/>
          <w:lang w:val="ru-RU"/>
        </w:rPr>
        <w:t>ектной документации;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осуществлять разработку принципиальных и сложных архитектурных и объемно-планировочных решений с учетом социально-культурных, историко-архитектурных и объективных </w:t>
      </w:r>
      <w:r w:rsidR="00D608F9" w:rsidRPr="00D83422">
        <w:rPr>
          <w:sz w:val="24"/>
          <w:szCs w:val="24"/>
          <w:lang w:val="ru-RU"/>
        </w:rPr>
        <w:t>особенн</w:t>
      </w:r>
      <w:r w:rsidR="00823AD7" w:rsidRPr="003E7EF5">
        <w:rPr>
          <w:sz w:val="24"/>
          <w:szCs w:val="24"/>
          <w:lang w:val="ru-RU"/>
        </w:rPr>
        <w:t>о</w:t>
      </w:r>
      <w:r w:rsidR="00D608F9" w:rsidRPr="003E7EF5">
        <w:rPr>
          <w:sz w:val="24"/>
          <w:szCs w:val="24"/>
          <w:lang w:val="ru-RU"/>
        </w:rPr>
        <w:t>с</w:t>
      </w:r>
      <w:r w:rsidR="00D608F9" w:rsidRPr="00D83422">
        <w:rPr>
          <w:sz w:val="24"/>
          <w:szCs w:val="24"/>
          <w:lang w:val="ru-RU"/>
        </w:rPr>
        <w:t xml:space="preserve">тей </w:t>
      </w:r>
      <w:r w:rsidRPr="00D83422">
        <w:rPr>
          <w:sz w:val="24"/>
          <w:szCs w:val="24"/>
          <w:lang w:val="ru-RU"/>
        </w:rPr>
        <w:t>участка застройки;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b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обосновывать выбор архитектурных и объемно-планировочных решений в контексте архите</w:t>
      </w:r>
      <w:r w:rsidRPr="00D83422">
        <w:rPr>
          <w:sz w:val="24"/>
          <w:szCs w:val="24"/>
          <w:lang w:val="ru-RU"/>
        </w:rPr>
        <w:t>к</w:t>
      </w:r>
      <w:r w:rsidRPr="00D83422">
        <w:rPr>
          <w:sz w:val="24"/>
          <w:szCs w:val="24"/>
          <w:lang w:val="ru-RU"/>
        </w:rPr>
        <w:t xml:space="preserve">турного концептуального проекта и требований, установленных заданием на </w:t>
      </w:r>
      <w:r w:rsidR="00D83422" w:rsidRPr="00D83422">
        <w:rPr>
          <w:sz w:val="24"/>
          <w:szCs w:val="24"/>
          <w:lang w:val="ru-RU"/>
        </w:rPr>
        <w:t>проектирование,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включая</w:t>
      </w:r>
      <w:r w:rsidRPr="00D83422">
        <w:rPr>
          <w:sz w:val="24"/>
          <w:szCs w:val="24"/>
          <w:lang w:val="ru-RU"/>
        </w:rPr>
        <w:t xml:space="preserve"> функционально-технологически</w:t>
      </w:r>
      <w:r w:rsidR="006E5D9B"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, эргономически</w:t>
      </w:r>
      <w:r w:rsidR="006E5D9B"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 xml:space="preserve">, </w:t>
      </w:r>
      <w:r w:rsidR="00D83422" w:rsidRPr="00D83422">
        <w:rPr>
          <w:sz w:val="24"/>
          <w:szCs w:val="24"/>
          <w:lang w:val="ru-RU"/>
        </w:rPr>
        <w:t>эстетические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требования</w:t>
      </w:r>
      <w:r w:rsidR="00D608F9" w:rsidRPr="00D83422">
        <w:rPr>
          <w:sz w:val="24"/>
          <w:szCs w:val="24"/>
          <w:lang w:val="ru-RU"/>
        </w:rPr>
        <w:t>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разработку оригинальных и нестандартных функционально-планировочных, об</w:t>
      </w:r>
      <w:r w:rsidRPr="00D83422">
        <w:rPr>
          <w:sz w:val="24"/>
          <w:szCs w:val="24"/>
          <w:lang w:val="ru-RU"/>
        </w:rPr>
        <w:t>ъ</w:t>
      </w:r>
      <w:r w:rsidRPr="00D83422">
        <w:rPr>
          <w:sz w:val="24"/>
          <w:szCs w:val="24"/>
          <w:lang w:val="ru-RU"/>
        </w:rPr>
        <w:t>емно-пространственных, архитектурно- художественных, стилевых, цветовых и других архите</w:t>
      </w:r>
      <w:r w:rsidRPr="00D83422">
        <w:rPr>
          <w:sz w:val="24"/>
          <w:szCs w:val="24"/>
          <w:lang w:val="ru-RU"/>
        </w:rPr>
        <w:t>к</w:t>
      </w:r>
      <w:r w:rsidRPr="00D83422">
        <w:rPr>
          <w:sz w:val="24"/>
          <w:szCs w:val="24"/>
          <w:lang w:val="ru-RU"/>
        </w:rPr>
        <w:t>турных решений;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определят</w:t>
      </w:r>
      <w:r w:rsidR="004F7908" w:rsidRPr="00D83422">
        <w:rPr>
          <w:sz w:val="24"/>
          <w:szCs w:val="24"/>
          <w:lang w:val="ru-RU"/>
        </w:rPr>
        <w:t>ь допустимые варианты изменений</w:t>
      </w:r>
      <w:r w:rsidRPr="00D83422">
        <w:rPr>
          <w:sz w:val="24"/>
          <w:szCs w:val="24"/>
          <w:lang w:val="ru-RU"/>
        </w:rPr>
        <w:t xml:space="preserve"> разрабатываемых архитектурных и объемно-</w:t>
      </w:r>
      <w:r w:rsidRPr="00D83422">
        <w:rPr>
          <w:sz w:val="24"/>
          <w:szCs w:val="24"/>
          <w:lang w:val="ru-RU"/>
        </w:rPr>
        <w:lastRenderedPageBreak/>
        <w:t>планировочных решений при согласовании с разрабатываемыми решениями по другим разделам проектной документации;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использовать методы моделирования и гармонизации искусственной среды обитания при разр</w:t>
      </w:r>
      <w:r w:rsidRPr="00D83422">
        <w:rPr>
          <w:sz w:val="24"/>
          <w:szCs w:val="24"/>
          <w:lang w:val="ru-RU"/>
        </w:rPr>
        <w:t>а</w:t>
      </w:r>
      <w:r w:rsidRPr="00D83422">
        <w:rPr>
          <w:sz w:val="24"/>
          <w:szCs w:val="24"/>
          <w:lang w:val="ru-RU"/>
        </w:rPr>
        <w:t>ботке архитектурных и объемно-планировочных решений;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расчеты и проводить анализ технико-экономических показателей архитектурных и объемно-планировочных решений;</w:t>
      </w:r>
    </w:p>
    <w:p w:rsidR="00A47DC3" w:rsidRPr="00D83422" w:rsidRDefault="00A47DC3" w:rsidP="00A47DC3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выбирать оптимальные методы и средства профессиональной, бизнес- и персональной коммун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кации при согласовании архитектурного проекта с заказчиком;</w:t>
      </w:r>
    </w:p>
    <w:p w:rsidR="00BD3E5B" w:rsidRPr="00D83422" w:rsidRDefault="00A47DC3" w:rsidP="00A47DC3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946820">
        <w:rPr>
          <w:lang w:val="ru-RU"/>
        </w:rPr>
        <w:t xml:space="preserve"> </w:t>
      </w:r>
      <w:r w:rsidRPr="00D83422">
        <w:rPr>
          <w:b w:val="0"/>
          <w:lang w:val="ru-RU"/>
        </w:rPr>
        <w:t>использовать средства автоматизации архитектурно-строительного проектирования.</w:t>
      </w:r>
    </w:p>
    <w:p w:rsidR="00120B52" w:rsidRPr="00D83422" w:rsidRDefault="00120B52" w:rsidP="001A5120">
      <w:pPr>
        <w:pStyle w:val="TableParagraph"/>
        <w:ind w:left="0" w:right="0"/>
        <w:jc w:val="both"/>
        <w:rPr>
          <w:sz w:val="24"/>
          <w:szCs w:val="24"/>
          <w:lang w:val="ru-RU"/>
        </w:rPr>
      </w:pPr>
    </w:p>
    <w:p w:rsidR="00BD3E5B" w:rsidRPr="00222CD2" w:rsidRDefault="0099695D" w:rsidP="00120B52">
      <w:pPr>
        <w:pStyle w:val="TableParagraph"/>
        <w:ind w:left="0" w:right="0"/>
        <w:jc w:val="both"/>
        <w:rPr>
          <w:i/>
          <w:sz w:val="24"/>
          <w:szCs w:val="24"/>
          <w:lang w:val="ru-RU"/>
        </w:rPr>
      </w:pPr>
      <w:r w:rsidRPr="00222CD2">
        <w:rPr>
          <w:i/>
          <w:sz w:val="24"/>
          <w:szCs w:val="24"/>
          <w:lang w:val="ru-RU"/>
        </w:rPr>
        <w:t>3</w:t>
      </w:r>
      <w:r w:rsidR="001A5120" w:rsidRPr="00222CD2">
        <w:rPr>
          <w:i/>
          <w:sz w:val="24"/>
          <w:szCs w:val="24"/>
          <w:lang w:val="ru-RU"/>
        </w:rPr>
        <w:t>.3. Подготовка и защита проектной документации объекта капитального строительства</w:t>
      </w:r>
      <w:r w:rsidR="00222CD2">
        <w:rPr>
          <w:i/>
          <w:sz w:val="24"/>
          <w:szCs w:val="24"/>
          <w:lang w:val="ru-RU"/>
        </w:rPr>
        <w:t>.</w:t>
      </w:r>
    </w:p>
    <w:p w:rsidR="00120B52" w:rsidRPr="00D83422" w:rsidRDefault="00120B52" w:rsidP="00120B52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120B52" w:rsidRPr="00D83422" w:rsidRDefault="0099695D" w:rsidP="00120B52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1A5120" w:rsidRPr="00D83422">
        <w:rPr>
          <w:b w:val="0"/>
          <w:lang w:val="ru-RU"/>
        </w:rPr>
        <w:t>.3.1. Необходимые знания</w:t>
      </w:r>
      <w:r w:rsidR="00120B52" w:rsidRPr="00D83422">
        <w:rPr>
          <w:b w:val="0"/>
          <w:lang w:val="ru-RU"/>
        </w:rPr>
        <w:t>:</w:t>
      </w:r>
    </w:p>
    <w:p w:rsidR="00120B52" w:rsidRPr="00D83422" w:rsidRDefault="00120B52" w:rsidP="005B356E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946820">
        <w:rPr>
          <w:lang w:val="ru-RU"/>
        </w:rPr>
        <w:t xml:space="preserve"> </w:t>
      </w:r>
      <w:r w:rsidRPr="00D83422">
        <w:rPr>
          <w:b w:val="0"/>
          <w:lang w:val="ru-RU"/>
        </w:rPr>
        <w:t>требований законодательства и нормативных правовых актов, нормативных технических и но</w:t>
      </w:r>
      <w:r w:rsidRPr="00D83422">
        <w:rPr>
          <w:b w:val="0"/>
          <w:lang w:val="ru-RU"/>
        </w:rPr>
        <w:t>р</w:t>
      </w:r>
      <w:r w:rsidRPr="00D83422">
        <w:rPr>
          <w:b w:val="0"/>
          <w:lang w:val="ru-RU"/>
        </w:rPr>
        <w:t xml:space="preserve">мативных методических </w:t>
      </w:r>
      <w:r w:rsidR="00D83422" w:rsidRPr="00D83422">
        <w:rPr>
          <w:b w:val="0"/>
          <w:lang w:val="ru-RU"/>
        </w:rPr>
        <w:t>документов</w:t>
      </w:r>
      <w:r w:rsidR="00D83422">
        <w:rPr>
          <w:b w:val="0"/>
          <w:lang w:val="ru-RU"/>
        </w:rPr>
        <w:t xml:space="preserve"> </w:t>
      </w:r>
      <w:r w:rsidR="00D83422" w:rsidRPr="00D83422">
        <w:rPr>
          <w:b w:val="0"/>
          <w:lang w:val="ru-RU"/>
        </w:rPr>
        <w:t>к</w:t>
      </w:r>
      <w:r w:rsidRPr="00D83422">
        <w:rPr>
          <w:b w:val="0"/>
          <w:lang w:val="ru-RU"/>
        </w:rPr>
        <w:t xml:space="preserve"> составу и содержанию разделов проектной </w:t>
      </w:r>
      <w:r w:rsidR="00D83422" w:rsidRPr="00D83422">
        <w:rPr>
          <w:b w:val="0"/>
          <w:lang w:val="ru-RU"/>
        </w:rPr>
        <w:t>документации,</w:t>
      </w:r>
      <w:r w:rsidR="00D83422">
        <w:rPr>
          <w:b w:val="0"/>
          <w:lang w:val="ru-RU"/>
        </w:rPr>
        <w:t xml:space="preserve"> </w:t>
      </w:r>
      <w:r w:rsidR="00D83422" w:rsidRPr="00D83422">
        <w:rPr>
          <w:b w:val="0"/>
          <w:lang w:val="ru-RU"/>
        </w:rPr>
        <w:t>к</w:t>
      </w:r>
      <w:r w:rsidRPr="00D83422">
        <w:rPr>
          <w:b w:val="0"/>
          <w:lang w:val="ru-RU"/>
        </w:rPr>
        <w:t xml:space="preserve"> порядку внесения дополнений и изменений в проектную документацию;</w:t>
      </w:r>
    </w:p>
    <w:p w:rsidR="005B356E" w:rsidRPr="00D83422" w:rsidRDefault="005B356E" w:rsidP="005B783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 xml:space="preserve">– требований законодательства и нормативных правовых актов, нормативных методических </w:t>
      </w:r>
      <w:r w:rsidR="00D83422" w:rsidRPr="00D83422">
        <w:rPr>
          <w:b w:val="0"/>
          <w:lang w:val="ru-RU"/>
        </w:rPr>
        <w:t>док</w:t>
      </w:r>
      <w:r w:rsidR="00D83422" w:rsidRPr="00D83422">
        <w:rPr>
          <w:b w:val="0"/>
          <w:lang w:val="ru-RU"/>
        </w:rPr>
        <w:t>у</w:t>
      </w:r>
      <w:r w:rsidR="00D83422" w:rsidRPr="00D83422">
        <w:rPr>
          <w:b w:val="0"/>
          <w:lang w:val="ru-RU"/>
        </w:rPr>
        <w:t>ментов</w:t>
      </w:r>
      <w:r w:rsidR="00D83422">
        <w:rPr>
          <w:b w:val="0"/>
          <w:lang w:val="ru-RU"/>
        </w:rPr>
        <w:t xml:space="preserve"> </w:t>
      </w:r>
      <w:r w:rsidR="00D83422" w:rsidRPr="00D83422">
        <w:rPr>
          <w:b w:val="0"/>
          <w:lang w:val="ru-RU"/>
        </w:rPr>
        <w:t>к</w:t>
      </w:r>
      <w:r w:rsidR="00D83422">
        <w:rPr>
          <w:b w:val="0"/>
          <w:lang w:val="ru-RU"/>
        </w:rPr>
        <w:t xml:space="preserve"> </w:t>
      </w:r>
      <w:r w:rsidRPr="00D83422">
        <w:rPr>
          <w:b w:val="0"/>
          <w:lang w:val="ru-RU"/>
        </w:rPr>
        <w:t>порядку проведения экспертизы проектной документации;</w:t>
      </w:r>
    </w:p>
    <w:p w:rsidR="005B7836" w:rsidRPr="00D83422" w:rsidRDefault="005B7836" w:rsidP="005B783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946820">
        <w:rPr>
          <w:lang w:val="ru-RU"/>
        </w:rPr>
        <w:t xml:space="preserve"> </w:t>
      </w:r>
      <w:r w:rsidRPr="00D83422">
        <w:rPr>
          <w:b w:val="0"/>
          <w:lang w:val="ru-RU"/>
        </w:rPr>
        <w:t>методов календарного сетевого планирования, норм и методик расчета сроков выполнения пр</w:t>
      </w:r>
      <w:r w:rsidRPr="00D83422">
        <w:rPr>
          <w:b w:val="0"/>
          <w:lang w:val="ru-RU"/>
        </w:rPr>
        <w:t>о</w:t>
      </w:r>
      <w:r w:rsidRPr="00D83422">
        <w:rPr>
          <w:b w:val="0"/>
          <w:lang w:val="ru-RU"/>
        </w:rPr>
        <w:t>ектных работ;</w:t>
      </w:r>
    </w:p>
    <w:p w:rsidR="005B7836" w:rsidRPr="00D83422" w:rsidRDefault="005B7836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методов автоматизированного проектирования, основных программных комплексов создания чертежей и моделей;</w:t>
      </w:r>
    </w:p>
    <w:p w:rsidR="00120B52" w:rsidRPr="00D83422" w:rsidRDefault="00120B52" w:rsidP="00120B52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требований нормативных технических и нормативных методических документов к составу, с</w:t>
      </w:r>
      <w:r w:rsidRPr="00D83422">
        <w:rPr>
          <w:sz w:val="24"/>
          <w:szCs w:val="24"/>
          <w:lang w:val="ru-RU"/>
        </w:rPr>
        <w:t>о</w:t>
      </w:r>
      <w:r w:rsidRPr="00D83422">
        <w:rPr>
          <w:sz w:val="24"/>
          <w:szCs w:val="24"/>
          <w:lang w:val="ru-RU"/>
        </w:rPr>
        <w:t xml:space="preserve">держанию и оформлению комплектов рабочей документации; </w:t>
      </w:r>
    </w:p>
    <w:p w:rsidR="001A5120" w:rsidRPr="00D83422" w:rsidRDefault="00120B52" w:rsidP="00120B52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946820">
        <w:rPr>
          <w:lang w:val="ru-RU"/>
        </w:rPr>
        <w:t xml:space="preserve"> </w:t>
      </w:r>
      <w:r w:rsidRPr="00D83422">
        <w:rPr>
          <w:b w:val="0"/>
          <w:lang w:val="ru-RU"/>
        </w:rPr>
        <w:t>методов и средств профессиональной и персональной коммуникации.</w:t>
      </w:r>
    </w:p>
    <w:p w:rsidR="001A5120" w:rsidRPr="00D83422" w:rsidRDefault="001A5120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5B7836" w:rsidRPr="00D83422" w:rsidRDefault="0099695D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5B7836" w:rsidRPr="00D83422">
        <w:rPr>
          <w:b w:val="0"/>
          <w:lang w:val="ru-RU"/>
        </w:rPr>
        <w:t>.3.2. Необходимые умения:</w:t>
      </w:r>
    </w:p>
    <w:p w:rsidR="005B356E" w:rsidRPr="00D83422" w:rsidRDefault="005B7836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определять</w:t>
      </w:r>
      <w:r w:rsidRPr="00D83422">
        <w:rPr>
          <w:sz w:val="24"/>
          <w:szCs w:val="24"/>
          <w:lang w:val="ru-RU"/>
        </w:rPr>
        <w:tab/>
        <w:t xml:space="preserve">объемы и сроки выполнения работ </w:t>
      </w:r>
      <w:r w:rsidR="00D83422" w:rsidRPr="00D83422">
        <w:rPr>
          <w:sz w:val="24"/>
          <w:szCs w:val="24"/>
          <w:lang w:val="ru-RU"/>
        </w:rPr>
        <w:t>по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защите</w:t>
      </w:r>
      <w:r w:rsidRPr="00D83422">
        <w:rPr>
          <w:sz w:val="24"/>
          <w:szCs w:val="24"/>
          <w:lang w:val="ru-RU"/>
        </w:rPr>
        <w:t xml:space="preserve"> и согласованию проектной документ</w:t>
      </w:r>
      <w:r w:rsidRPr="00D83422">
        <w:rPr>
          <w:sz w:val="24"/>
          <w:szCs w:val="24"/>
          <w:lang w:val="ru-RU"/>
        </w:rPr>
        <w:t>а</w:t>
      </w:r>
      <w:r w:rsidRPr="00D83422">
        <w:rPr>
          <w:sz w:val="24"/>
          <w:szCs w:val="24"/>
          <w:lang w:val="ru-RU"/>
        </w:rPr>
        <w:t xml:space="preserve">ции; </w:t>
      </w:r>
    </w:p>
    <w:p w:rsidR="005B7836" w:rsidRPr="00D83422" w:rsidRDefault="00D83422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определять соответствие комплектности и качества оформления архитектурного раздела проек</w:t>
      </w:r>
      <w:r w:rsidRPr="00D83422">
        <w:rPr>
          <w:sz w:val="24"/>
          <w:szCs w:val="24"/>
          <w:lang w:val="ru-RU"/>
        </w:rPr>
        <w:t>т</w:t>
      </w:r>
      <w:r w:rsidRPr="00D83422">
        <w:rPr>
          <w:sz w:val="24"/>
          <w:szCs w:val="24"/>
          <w:lang w:val="ru-RU"/>
        </w:rPr>
        <w:t>ной</w:t>
      </w:r>
      <w:r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</w:t>
      </w:r>
      <w:r w:rsidRPr="00D83422">
        <w:rPr>
          <w:sz w:val="24"/>
          <w:szCs w:val="24"/>
          <w:lang w:val="ru-RU"/>
        </w:rPr>
        <w:t>т</w:t>
      </w:r>
      <w:r w:rsidRPr="00D83422">
        <w:rPr>
          <w:sz w:val="24"/>
          <w:szCs w:val="24"/>
          <w:lang w:val="ru-RU"/>
        </w:rPr>
        <w:t>ной документации;</w:t>
      </w:r>
    </w:p>
    <w:p w:rsidR="005B7836" w:rsidRPr="00D83422" w:rsidRDefault="005B7836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оформлять текстовые материалы по архитектурному разделу проектной документации, включая пояснительные записки и технические расчеты;</w:t>
      </w:r>
    </w:p>
    <w:p w:rsidR="005B7836" w:rsidRPr="00D83422" w:rsidRDefault="005B7836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оформлять графические и объемные материалы по архитектурному разделу проектной докуме</w:t>
      </w:r>
      <w:r w:rsidRPr="00D83422">
        <w:rPr>
          <w:sz w:val="24"/>
          <w:szCs w:val="24"/>
          <w:lang w:val="ru-RU"/>
        </w:rPr>
        <w:t>н</w:t>
      </w:r>
      <w:r w:rsidRPr="00D83422">
        <w:rPr>
          <w:sz w:val="24"/>
          <w:szCs w:val="24"/>
          <w:lang w:val="ru-RU"/>
        </w:rPr>
        <w:t>тации, включая чертежи, планы, модели и макеты;</w:t>
      </w:r>
    </w:p>
    <w:p w:rsidR="005B7836" w:rsidRPr="00D83422" w:rsidRDefault="005B7836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применять средства и методы профессиональной и персональной коммуникации при согласов</w:t>
      </w:r>
      <w:r w:rsidRPr="00D83422">
        <w:rPr>
          <w:sz w:val="24"/>
          <w:szCs w:val="24"/>
          <w:lang w:val="ru-RU"/>
        </w:rPr>
        <w:t>а</w:t>
      </w:r>
      <w:r w:rsidRPr="00D83422">
        <w:rPr>
          <w:sz w:val="24"/>
          <w:szCs w:val="24"/>
          <w:lang w:val="ru-RU"/>
        </w:rPr>
        <w:t>нии архитектурного раздела проектной документации с заказчиком и защите в органах эксперт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зы;</w:t>
      </w:r>
    </w:p>
    <w:p w:rsidR="005B7836" w:rsidRPr="00D83422" w:rsidRDefault="005B7836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определять объемы и сроки выполнения работ по оформлению рабочей документации по арх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тектурному разделу проекта;</w:t>
      </w:r>
    </w:p>
    <w:p w:rsidR="005B7836" w:rsidRPr="00D83422" w:rsidRDefault="005B7836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оформлять рабочую документацию по архитектурному разделу проекта, включая основные ко</w:t>
      </w:r>
      <w:r w:rsidRPr="00D83422">
        <w:rPr>
          <w:sz w:val="24"/>
          <w:szCs w:val="24"/>
          <w:lang w:val="ru-RU"/>
        </w:rPr>
        <w:t>м</w:t>
      </w:r>
      <w:r w:rsidRPr="00D83422">
        <w:rPr>
          <w:sz w:val="24"/>
          <w:szCs w:val="24"/>
          <w:lang w:val="ru-RU"/>
        </w:rPr>
        <w:t>плекты рабочих чертежей и прилагаемые к ним документы;</w:t>
      </w:r>
    </w:p>
    <w:p w:rsidR="005B7836" w:rsidRPr="00D83422" w:rsidRDefault="00D83422" w:rsidP="005B783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определять соответствие комплектности и качества оформления рабочей документации по арх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</w:t>
      </w:r>
      <w:r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документ</w:t>
      </w:r>
      <w:r w:rsidRPr="00D83422">
        <w:rPr>
          <w:sz w:val="24"/>
          <w:szCs w:val="24"/>
          <w:lang w:val="ru-RU"/>
        </w:rPr>
        <w:t>а</w:t>
      </w:r>
      <w:r w:rsidRPr="00D83422">
        <w:rPr>
          <w:sz w:val="24"/>
          <w:szCs w:val="24"/>
          <w:lang w:val="ru-RU"/>
        </w:rPr>
        <w:t>ции;</w:t>
      </w:r>
    </w:p>
    <w:p w:rsidR="005B7836" w:rsidRPr="00D83422" w:rsidRDefault="005B356E" w:rsidP="005B7836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5B7836" w:rsidRPr="00D83422">
        <w:rPr>
          <w:b w:val="0"/>
          <w:lang w:val="ru-RU"/>
        </w:rPr>
        <w:t>предоставлять, согласовывать и принимать результаты работ по подготовке проектной докуме</w:t>
      </w:r>
      <w:r w:rsidR="005B7836" w:rsidRPr="00D83422">
        <w:rPr>
          <w:b w:val="0"/>
          <w:lang w:val="ru-RU"/>
        </w:rPr>
        <w:t>н</w:t>
      </w:r>
      <w:r w:rsidR="005B7836" w:rsidRPr="00D83422">
        <w:rPr>
          <w:b w:val="0"/>
          <w:lang w:val="ru-RU"/>
        </w:rPr>
        <w:t>тации.</w:t>
      </w:r>
    </w:p>
    <w:p w:rsidR="006F7248" w:rsidRPr="00D83422" w:rsidRDefault="006F7248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5B7836" w:rsidRPr="00D87249" w:rsidRDefault="0099695D" w:rsidP="001A5120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 w:rsidRPr="00D87249">
        <w:rPr>
          <w:b w:val="0"/>
          <w:i/>
          <w:lang w:val="ru-RU"/>
        </w:rPr>
        <w:t>3</w:t>
      </w:r>
      <w:r w:rsidR="00254991" w:rsidRPr="00D87249">
        <w:rPr>
          <w:b w:val="0"/>
          <w:i/>
          <w:lang w:val="ru-RU"/>
        </w:rPr>
        <w:t xml:space="preserve">.4. Обеспечение мероприятий авторского надзора </w:t>
      </w:r>
      <w:r w:rsidR="006F7248" w:rsidRPr="00D87249">
        <w:rPr>
          <w:b w:val="0"/>
          <w:i/>
          <w:lang w:val="ru-RU"/>
        </w:rPr>
        <w:t xml:space="preserve">за строительством </w:t>
      </w:r>
      <w:r w:rsidR="00254991" w:rsidRPr="00D87249">
        <w:rPr>
          <w:b w:val="0"/>
          <w:i/>
          <w:lang w:val="ru-RU"/>
        </w:rPr>
        <w:t>объекта капитального строительства и работ по выявлению дефектов в период эксплуатации объекта.</w:t>
      </w:r>
    </w:p>
    <w:p w:rsidR="00EC570F" w:rsidRPr="00D83422" w:rsidRDefault="00EC570F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254991" w:rsidRPr="00D83422" w:rsidRDefault="0099695D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lastRenderedPageBreak/>
        <w:t>3</w:t>
      </w:r>
      <w:r w:rsidR="00254991" w:rsidRPr="00D83422">
        <w:rPr>
          <w:b w:val="0"/>
          <w:lang w:val="ru-RU"/>
        </w:rPr>
        <w:t>.4.1. Необходимые знания:</w:t>
      </w:r>
    </w:p>
    <w:p w:rsidR="00254991" w:rsidRPr="00D83422" w:rsidRDefault="00EC570F" w:rsidP="00EC570F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sz w:val="24"/>
          <w:szCs w:val="24"/>
          <w:lang w:val="ru-RU"/>
        </w:rPr>
        <w:t>требований законодательства и нормативных правовых актов, нормативных технических и но</w:t>
      </w:r>
      <w:r w:rsidR="00254991" w:rsidRPr="00D83422">
        <w:rPr>
          <w:sz w:val="24"/>
          <w:szCs w:val="24"/>
          <w:lang w:val="ru-RU"/>
        </w:rPr>
        <w:t>р</w:t>
      </w:r>
      <w:r w:rsidR="00254991" w:rsidRPr="00D83422">
        <w:rPr>
          <w:sz w:val="24"/>
          <w:szCs w:val="24"/>
          <w:lang w:val="ru-RU"/>
        </w:rPr>
        <w:t>мативных методических документов по архитектурно-строительному проектированию и стро</w:t>
      </w:r>
      <w:r w:rsidR="00254991" w:rsidRPr="00D83422">
        <w:rPr>
          <w:sz w:val="24"/>
          <w:szCs w:val="24"/>
          <w:lang w:val="ru-RU"/>
        </w:rPr>
        <w:t>и</w:t>
      </w:r>
      <w:r w:rsidR="00254991" w:rsidRPr="00D83422">
        <w:rPr>
          <w:sz w:val="24"/>
          <w:szCs w:val="24"/>
          <w:lang w:val="ru-RU"/>
        </w:rPr>
        <w:t>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объекта;</w:t>
      </w:r>
    </w:p>
    <w:p w:rsidR="00254991" w:rsidRPr="00D83422" w:rsidRDefault="00EC570F" w:rsidP="00EC570F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sz w:val="24"/>
          <w:szCs w:val="24"/>
          <w:lang w:val="ru-RU"/>
        </w:rPr>
        <w:t>требований международных нормативных технических документов по архитектурно-строительному проектированию и особенностей их применения;</w:t>
      </w:r>
    </w:p>
    <w:p w:rsidR="00254991" w:rsidRPr="00D83422" w:rsidRDefault="00EC570F" w:rsidP="00EC570F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sz w:val="24"/>
          <w:szCs w:val="24"/>
          <w:lang w:val="ru-RU"/>
        </w:rPr>
        <w:t>требований законодательства и нормативных правовых актов, нормативных технических и но</w:t>
      </w:r>
      <w:r w:rsidR="00254991" w:rsidRPr="00D83422">
        <w:rPr>
          <w:sz w:val="24"/>
          <w:szCs w:val="24"/>
          <w:lang w:val="ru-RU"/>
        </w:rPr>
        <w:t>р</w:t>
      </w:r>
      <w:r w:rsidR="00254991" w:rsidRPr="00D83422">
        <w:rPr>
          <w:sz w:val="24"/>
          <w:szCs w:val="24"/>
          <w:lang w:val="ru-RU"/>
        </w:rPr>
        <w:t>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строительства;</w:t>
      </w:r>
    </w:p>
    <w:p w:rsidR="00254991" w:rsidRPr="00D83422" w:rsidRDefault="00EC570F" w:rsidP="00EC570F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sz w:val="24"/>
          <w:szCs w:val="24"/>
          <w:lang w:val="ru-RU"/>
        </w:rPr>
        <w:t>прав и ответственности сторон при осуществлении авторского надзора за строительством и р</w:t>
      </w:r>
      <w:r w:rsidR="00254991" w:rsidRPr="00D83422">
        <w:rPr>
          <w:sz w:val="24"/>
          <w:szCs w:val="24"/>
          <w:lang w:val="ru-RU"/>
        </w:rPr>
        <w:t>а</w:t>
      </w:r>
      <w:r w:rsidR="00254991" w:rsidRPr="00D83422">
        <w:rPr>
          <w:sz w:val="24"/>
          <w:szCs w:val="24"/>
          <w:lang w:val="ru-RU"/>
        </w:rPr>
        <w:t>бот по выявлению дефектов в период эксплуатации объекта;</w:t>
      </w:r>
    </w:p>
    <w:p w:rsidR="00254991" w:rsidRPr="00D83422" w:rsidRDefault="00EC570F" w:rsidP="00EC570F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sz w:val="24"/>
          <w:szCs w:val="24"/>
          <w:lang w:val="ru-RU"/>
        </w:rPr>
        <w:t>основных технологий производства строительных и монтажных работ;</w:t>
      </w:r>
    </w:p>
    <w:p w:rsidR="00254991" w:rsidRPr="00D83422" w:rsidRDefault="00EC570F" w:rsidP="00EC570F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sz w:val="24"/>
          <w:szCs w:val="24"/>
          <w:lang w:val="ru-RU"/>
        </w:rPr>
        <w:t>основных строительных материалов, изделий, конструкций и их технических, технологических, эстетических и эксплуатационных характеристик;</w:t>
      </w:r>
    </w:p>
    <w:p w:rsidR="00254991" w:rsidRPr="00D83422" w:rsidRDefault="00EC570F" w:rsidP="00EC570F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sz w:val="24"/>
          <w:szCs w:val="24"/>
          <w:lang w:val="ru-RU"/>
        </w:rPr>
        <w:t>предложений рынка строительных технологий, материалов, изделий и конструкций, оборудов</w:t>
      </w:r>
      <w:r w:rsidR="00254991" w:rsidRPr="00D83422">
        <w:rPr>
          <w:sz w:val="24"/>
          <w:szCs w:val="24"/>
          <w:lang w:val="ru-RU"/>
        </w:rPr>
        <w:t>а</w:t>
      </w:r>
      <w:r w:rsidR="00254991" w:rsidRPr="00D83422">
        <w:rPr>
          <w:sz w:val="24"/>
          <w:szCs w:val="24"/>
          <w:lang w:val="ru-RU"/>
        </w:rPr>
        <w:t>ния, машин и механизмов;</w:t>
      </w:r>
    </w:p>
    <w:p w:rsidR="00254991" w:rsidRPr="00D83422" w:rsidRDefault="00EC570F" w:rsidP="00254991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254991" w:rsidRPr="00D83422">
        <w:rPr>
          <w:b w:val="0"/>
          <w:lang w:val="ru-RU"/>
        </w:rPr>
        <w:t>основных методов</w:t>
      </w:r>
      <w:r w:rsidR="00620D66" w:rsidRPr="00D83422">
        <w:rPr>
          <w:b w:val="0"/>
          <w:lang w:val="ru-RU"/>
        </w:rPr>
        <w:t xml:space="preserve"> и порядка организации </w:t>
      </w:r>
      <w:r w:rsidR="00254991" w:rsidRPr="00D83422">
        <w:rPr>
          <w:b w:val="0"/>
          <w:lang w:val="ru-RU"/>
        </w:rPr>
        <w:t xml:space="preserve">контроля качества </w:t>
      </w:r>
      <w:r w:rsidR="00620D66" w:rsidRPr="00D83422">
        <w:rPr>
          <w:b w:val="0"/>
          <w:lang w:val="ru-RU"/>
        </w:rPr>
        <w:t xml:space="preserve">проектной документации, </w:t>
      </w:r>
      <w:r w:rsidR="00254991" w:rsidRPr="00D83422">
        <w:rPr>
          <w:b w:val="0"/>
          <w:lang w:val="ru-RU"/>
        </w:rPr>
        <w:t>ос</w:t>
      </w:r>
      <w:r w:rsidR="00254991" w:rsidRPr="00D83422">
        <w:rPr>
          <w:b w:val="0"/>
          <w:lang w:val="ru-RU"/>
        </w:rPr>
        <w:t>у</w:t>
      </w:r>
      <w:r w:rsidR="00254991" w:rsidRPr="00D83422">
        <w:rPr>
          <w:b w:val="0"/>
          <w:lang w:val="ru-RU"/>
        </w:rPr>
        <w:t xml:space="preserve">ществления </w:t>
      </w:r>
      <w:r w:rsidR="00620D66" w:rsidRPr="00D83422">
        <w:rPr>
          <w:b w:val="0"/>
          <w:lang w:val="ru-RU"/>
        </w:rPr>
        <w:t xml:space="preserve">авторского </w:t>
      </w:r>
      <w:r w:rsidR="00254991" w:rsidRPr="00D83422">
        <w:rPr>
          <w:b w:val="0"/>
          <w:lang w:val="ru-RU"/>
        </w:rPr>
        <w:t>надзора и работ по выявлению дефектов в период эксплуатации объекта.</w:t>
      </w:r>
    </w:p>
    <w:p w:rsidR="00254991" w:rsidRPr="00D83422" w:rsidRDefault="00254991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964839" w:rsidRPr="00D83422" w:rsidRDefault="0099695D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964839" w:rsidRPr="00D83422">
        <w:rPr>
          <w:b w:val="0"/>
          <w:lang w:val="ru-RU"/>
        </w:rPr>
        <w:t>.4.2. Необходимые умения:</w:t>
      </w:r>
    </w:p>
    <w:p w:rsidR="00964839" w:rsidRPr="00D83422" w:rsidRDefault="00964839" w:rsidP="00964839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анализ соответствия решений по основным разделам проектной документации а</w:t>
      </w:r>
      <w:r w:rsidRPr="00D83422">
        <w:rPr>
          <w:sz w:val="24"/>
          <w:szCs w:val="24"/>
          <w:lang w:val="ru-RU"/>
        </w:rPr>
        <w:t>р</w:t>
      </w:r>
      <w:r w:rsidRPr="00D83422">
        <w:rPr>
          <w:sz w:val="24"/>
          <w:szCs w:val="24"/>
          <w:lang w:val="ru-RU"/>
        </w:rPr>
        <w:t>хитектурной концепции и архитектурному проекту;</w:t>
      </w:r>
    </w:p>
    <w:p w:rsidR="00964839" w:rsidRPr="00D83422" w:rsidRDefault="00964839" w:rsidP="00964839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согласование проектных решений по основным разделам проектной документации в случае их отклонения от архитектурного проекта;</w:t>
      </w:r>
    </w:p>
    <w:p w:rsidR="00964839" w:rsidRPr="00D83422" w:rsidRDefault="009F7ABB" w:rsidP="009F7AB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964839" w:rsidRPr="00D83422">
        <w:rPr>
          <w:sz w:val="24"/>
          <w:szCs w:val="24"/>
          <w:lang w:val="ru-RU"/>
        </w:rPr>
        <w:t>осуществлять анализ соответствия объемов и качества выполнения строительных работ требов</w:t>
      </w:r>
      <w:r w:rsidR="00964839" w:rsidRPr="00D83422">
        <w:rPr>
          <w:sz w:val="24"/>
          <w:szCs w:val="24"/>
          <w:lang w:val="ru-RU"/>
        </w:rPr>
        <w:t>а</w:t>
      </w:r>
      <w:r w:rsidR="00964839" w:rsidRPr="00D83422">
        <w:rPr>
          <w:sz w:val="24"/>
          <w:szCs w:val="24"/>
          <w:lang w:val="ru-RU"/>
        </w:rPr>
        <w:t>ниям архитектурного раздела проектной документации;</w:t>
      </w:r>
    </w:p>
    <w:p w:rsidR="00964839" w:rsidRPr="00D83422" w:rsidRDefault="009F7ABB" w:rsidP="009F7AB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 xml:space="preserve">– </w:t>
      </w:r>
      <w:r w:rsidR="00964839" w:rsidRPr="00D83422">
        <w:rPr>
          <w:sz w:val="24"/>
          <w:szCs w:val="24"/>
          <w:lang w:val="ru-RU"/>
        </w:rPr>
        <w:t>осуществлять анализ соответствия применяемых в процессе строительства материалов требов</w:t>
      </w:r>
      <w:r w:rsidR="00964839" w:rsidRPr="00D83422">
        <w:rPr>
          <w:sz w:val="24"/>
          <w:szCs w:val="24"/>
          <w:lang w:val="ru-RU"/>
        </w:rPr>
        <w:t>а</w:t>
      </w:r>
      <w:r w:rsidR="00964839" w:rsidRPr="00D83422">
        <w:rPr>
          <w:sz w:val="24"/>
          <w:szCs w:val="24"/>
          <w:lang w:val="ru-RU"/>
        </w:rPr>
        <w:t>ниям архитектурного раздела проектной документации;</w:t>
      </w:r>
    </w:p>
    <w:p w:rsidR="00964839" w:rsidRPr="00D83422" w:rsidRDefault="009F7ABB" w:rsidP="009F7AB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964839" w:rsidRPr="00D83422">
        <w:rPr>
          <w:sz w:val="24"/>
          <w:szCs w:val="24"/>
          <w:lang w:val="ru-RU"/>
        </w:rPr>
        <w:t>определять и обосновывать возможность применения строительных материалов, не предусмо</w:t>
      </w:r>
      <w:r w:rsidR="00964839" w:rsidRPr="00D83422">
        <w:rPr>
          <w:sz w:val="24"/>
          <w:szCs w:val="24"/>
          <w:lang w:val="ru-RU"/>
        </w:rPr>
        <w:t>т</w:t>
      </w:r>
      <w:r w:rsidR="00964839" w:rsidRPr="00D83422">
        <w:rPr>
          <w:sz w:val="24"/>
          <w:szCs w:val="24"/>
          <w:lang w:val="ru-RU"/>
        </w:rPr>
        <w:t>ренных проектной документацией;</w:t>
      </w:r>
    </w:p>
    <w:p w:rsidR="00964839" w:rsidRPr="00D83422" w:rsidRDefault="009F7ABB" w:rsidP="009F7AB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964839" w:rsidRPr="00D83422">
        <w:rPr>
          <w:sz w:val="24"/>
          <w:szCs w:val="24"/>
          <w:lang w:val="ru-RU"/>
        </w:rPr>
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нарушений;</w:t>
      </w:r>
    </w:p>
    <w:p w:rsidR="00964839" w:rsidRPr="00D83422" w:rsidRDefault="009F7ABB" w:rsidP="009F7AB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964839" w:rsidRPr="00D83422">
        <w:rPr>
          <w:sz w:val="24"/>
          <w:szCs w:val="24"/>
          <w:lang w:val="ru-RU"/>
        </w:rPr>
        <w:t>оформлять отчетную документацию по результатам проведения мероприятий авторского надз</w:t>
      </w:r>
      <w:r w:rsidR="00964839" w:rsidRPr="00D83422">
        <w:rPr>
          <w:sz w:val="24"/>
          <w:szCs w:val="24"/>
          <w:lang w:val="ru-RU"/>
        </w:rPr>
        <w:t>о</w:t>
      </w:r>
      <w:r w:rsidR="00964839" w:rsidRPr="00D83422">
        <w:rPr>
          <w:sz w:val="24"/>
          <w:szCs w:val="24"/>
          <w:lang w:val="ru-RU"/>
        </w:rPr>
        <w:t>ра, включая журнал авторского надзора за строительством;</w:t>
      </w:r>
    </w:p>
    <w:p w:rsidR="00254991" w:rsidRPr="00D83422" w:rsidRDefault="009F7ABB" w:rsidP="00964839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964839" w:rsidRPr="00D83422">
        <w:rPr>
          <w:b w:val="0"/>
          <w:lang w:val="ru-RU"/>
        </w:rPr>
        <w:t>определять соответствие комплектности и качества оформления отчетной документаци</w:t>
      </w:r>
      <w:r w:rsidR="00EF589B" w:rsidRPr="00D83422">
        <w:rPr>
          <w:b w:val="0"/>
          <w:lang w:val="ru-RU"/>
        </w:rPr>
        <w:t>и</w:t>
      </w:r>
      <w:r w:rsidR="00964839" w:rsidRPr="00D83422">
        <w:rPr>
          <w:b w:val="0"/>
          <w:lang w:val="ru-RU"/>
        </w:rPr>
        <w:t xml:space="preserve"> по р</w:t>
      </w:r>
      <w:r w:rsidR="00964839" w:rsidRPr="00D83422">
        <w:rPr>
          <w:b w:val="0"/>
          <w:lang w:val="ru-RU"/>
        </w:rPr>
        <w:t>е</w:t>
      </w:r>
      <w:r w:rsidR="00964839" w:rsidRPr="00D83422">
        <w:rPr>
          <w:b w:val="0"/>
          <w:lang w:val="ru-RU"/>
        </w:rPr>
        <w:t>зультатам проведения мероприятий авторского надзора требованиям нормативных технических и нормативных методических документов.</w:t>
      </w:r>
    </w:p>
    <w:p w:rsidR="00254991" w:rsidRPr="00D83422" w:rsidRDefault="00254991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EF589B" w:rsidRPr="00D87249" w:rsidRDefault="0099695D" w:rsidP="001A5120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 w:rsidRPr="00D87249">
        <w:rPr>
          <w:b w:val="0"/>
          <w:i/>
          <w:lang w:val="ru-RU"/>
        </w:rPr>
        <w:t>3</w:t>
      </w:r>
      <w:r w:rsidR="00EF589B" w:rsidRPr="00D87249">
        <w:rPr>
          <w:b w:val="0"/>
          <w:i/>
          <w:lang w:val="ru-RU"/>
        </w:rPr>
        <w:t>.5. Консультационные услуги и проектные работы на стадии реализации объекта капитального строительства.</w:t>
      </w:r>
    </w:p>
    <w:p w:rsidR="00EF589B" w:rsidRPr="00D83422" w:rsidRDefault="00EF589B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EF589B" w:rsidRPr="00D83422" w:rsidRDefault="0099695D" w:rsidP="001A5120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EF589B" w:rsidRPr="00D83422">
        <w:rPr>
          <w:b w:val="0"/>
          <w:lang w:val="ru-RU"/>
        </w:rPr>
        <w:t xml:space="preserve">.5.1. Необходимые знания: </w:t>
      </w:r>
    </w:p>
    <w:p w:rsidR="00EF589B" w:rsidRPr="00D83422" w:rsidRDefault="00EF589B" w:rsidP="00EF589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требований законодательства и нормативных правовых актов, нормативных технических и но</w:t>
      </w:r>
      <w:r w:rsidRPr="00D83422">
        <w:rPr>
          <w:sz w:val="24"/>
          <w:szCs w:val="24"/>
          <w:lang w:val="ru-RU"/>
        </w:rPr>
        <w:t>р</w:t>
      </w:r>
      <w:r w:rsidRPr="00D83422">
        <w:rPr>
          <w:sz w:val="24"/>
          <w:szCs w:val="24"/>
          <w:lang w:val="ru-RU"/>
        </w:rPr>
        <w:t>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объекта;</w:t>
      </w:r>
    </w:p>
    <w:p w:rsidR="00EF589B" w:rsidRPr="00D83422" w:rsidRDefault="00EF589B" w:rsidP="00EF589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требований международных нормативных технических документов по архитектурно- строител</w:t>
      </w:r>
      <w:r w:rsidRPr="00D83422">
        <w:rPr>
          <w:sz w:val="24"/>
          <w:szCs w:val="24"/>
          <w:lang w:val="ru-RU"/>
        </w:rPr>
        <w:t>ь</w:t>
      </w:r>
      <w:r w:rsidRPr="00D83422">
        <w:rPr>
          <w:sz w:val="24"/>
          <w:szCs w:val="24"/>
          <w:lang w:val="ru-RU"/>
        </w:rPr>
        <w:t>н</w:t>
      </w:r>
      <w:r w:rsidR="00620D66" w:rsidRPr="00D83422">
        <w:rPr>
          <w:sz w:val="24"/>
          <w:szCs w:val="24"/>
          <w:lang w:val="ru-RU"/>
        </w:rPr>
        <w:t>ому проектированию и особенностей</w:t>
      </w:r>
      <w:r w:rsidRPr="00D83422">
        <w:rPr>
          <w:sz w:val="24"/>
          <w:szCs w:val="24"/>
          <w:lang w:val="ru-RU"/>
        </w:rPr>
        <w:t xml:space="preserve"> их применения при проведении тендерных процедур </w:t>
      </w:r>
      <w:r w:rsidR="00620D66" w:rsidRPr="00D83422">
        <w:rPr>
          <w:sz w:val="24"/>
          <w:szCs w:val="24"/>
          <w:lang w:val="ru-RU"/>
        </w:rPr>
        <w:t>и по</w:t>
      </w:r>
      <w:r w:rsidR="00620D66" w:rsidRPr="00D83422">
        <w:rPr>
          <w:sz w:val="24"/>
          <w:szCs w:val="24"/>
          <w:lang w:val="ru-RU"/>
        </w:rPr>
        <w:t>д</w:t>
      </w:r>
      <w:r w:rsidR="00620D66" w:rsidRPr="00D83422">
        <w:rPr>
          <w:sz w:val="24"/>
          <w:szCs w:val="24"/>
          <w:lang w:val="ru-RU"/>
        </w:rPr>
        <w:t>готовке</w:t>
      </w:r>
      <w:r w:rsidRPr="00D83422">
        <w:rPr>
          <w:sz w:val="24"/>
          <w:szCs w:val="24"/>
          <w:lang w:val="ru-RU"/>
        </w:rPr>
        <w:t xml:space="preserve"> исполнительной документации;</w:t>
      </w:r>
    </w:p>
    <w:p w:rsidR="00EF589B" w:rsidRPr="00D83422" w:rsidRDefault="00EF589B" w:rsidP="00EF589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 требований законодательства по провед</w:t>
      </w:r>
      <w:r w:rsidR="00620D66" w:rsidRPr="00D83422">
        <w:rPr>
          <w:sz w:val="24"/>
          <w:szCs w:val="24"/>
          <w:lang w:val="ru-RU"/>
        </w:rPr>
        <w:t>ению тендерных процедур, составу и содержанию</w:t>
      </w:r>
      <w:r w:rsidRPr="00D83422">
        <w:rPr>
          <w:sz w:val="24"/>
          <w:szCs w:val="24"/>
          <w:lang w:val="ru-RU"/>
        </w:rPr>
        <w:t xml:space="preserve"> пак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тов тендерной документации;</w:t>
      </w:r>
    </w:p>
    <w:p w:rsidR="00EF589B" w:rsidRPr="00D83422" w:rsidRDefault="003B3DF6" w:rsidP="00EF589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lastRenderedPageBreak/>
        <w:t xml:space="preserve">– </w:t>
      </w:r>
      <w:r w:rsidR="00EF589B" w:rsidRPr="00D83422">
        <w:rPr>
          <w:sz w:val="24"/>
          <w:szCs w:val="24"/>
          <w:lang w:val="ru-RU"/>
        </w:rPr>
        <w:t>осно</w:t>
      </w:r>
      <w:r w:rsidR="00620D66" w:rsidRPr="00D83422">
        <w:rPr>
          <w:sz w:val="24"/>
          <w:szCs w:val="24"/>
          <w:lang w:val="ru-RU"/>
        </w:rPr>
        <w:t>в технологии возведения объекта</w:t>
      </w:r>
      <w:r w:rsidR="00EF589B" w:rsidRPr="00D83422">
        <w:rPr>
          <w:sz w:val="24"/>
          <w:szCs w:val="24"/>
          <w:lang w:val="ru-RU"/>
        </w:rPr>
        <w:t xml:space="preserve"> капитального строительства;</w:t>
      </w:r>
    </w:p>
    <w:p w:rsidR="00EF589B" w:rsidRPr="00D83422" w:rsidRDefault="003B3DF6" w:rsidP="003B3DF6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="00EF589B" w:rsidRPr="00D83422">
        <w:rPr>
          <w:sz w:val="24"/>
          <w:szCs w:val="24"/>
          <w:lang w:val="ru-RU"/>
        </w:rPr>
        <w:t>требований законодательства и нормативных правовых актов, нормативных технических док</w:t>
      </w:r>
      <w:r w:rsidR="00EF589B" w:rsidRPr="00D83422">
        <w:rPr>
          <w:sz w:val="24"/>
          <w:szCs w:val="24"/>
          <w:lang w:val="ru-RU"/>
        </w:rPr>
        <w:t>у</w:t>
      </w:r>
      <w:r w:rsidR="00EF589B" w:rsidRPr="00D83422">
        <w:rPr>
          <w:sz w:val="24"/>
          <w:szCs w:val="24"/>
          <w:lang w:val="ru-RU"/>
        </w:rPr>
        <w:t>ментов к составу и содержанию разделов исполнительной документации, процедуре ее согласов</w:t>
      </w:r>
      <w:r w:rsidR="00EF589B" w:rsidRPr="00D83422">
        <w:rPr>
          <w:sz w:val="24"/>
          <w:szCs w:val="24"/>
          <w:lang w:val="ru-RU"/>
        </w:rPr>
        <w:t>а</w:t>
      </w:r>
      <w:r w:rsidR="00EF589B" w:rsidRPr="00D83422">
        <w:rPr>
          <w:sz w:val="24"/>
          <w:szCs w:val="24"/>
          <w:lang w:val="ru-RU"/>
        </w:rPr>
        <w:t>ния;</w:t>
      </w:r>
    </w:p>
    <w:p w:rsidR="00EF589B" w:rsidRPr="00D83422" w:rsidRDefault="003B3DF6" w:rsidP="003B3DF6">
      <w:pPr>
        <w:pStyle w:val="TableParagraph"/>
        <w:tabs>
          <w:tab w:val="left" w:pos="1519"/>
          <w:tab w:val="left" w:pos="2935"/>
          <w:tab w:val="left" w:pos="3643"/>
        </w:tabs>
        <w:ind w:left="0" w:right="0"/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="00EF589B" w:rsidRPr="00D83422">
        <w:rPr>
          <w:sz w:val="24"/>
          <w:szCs w:val="24"/>
          <w:lang w:val="ru-RU"/>
        </w:rPr>
        <w:t xml:space="preserve">требований законодательства и </w:t>
      </w:r>
      <w:r w:rsidR="00D83422" w:rsidRPr="00D83422">
        <w:rPr>
          <w:sz w:val="24"/>
          <w:szCs w:val="24"/>
          <w:lang w:val="ru-RU"/>
        </w:rPr>
        <w:t>нормативных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правовых</w:t>
      </w:r>
      <w:r w:rsidR="006607F0" w:rsidRPr="00D83422">
        <w:rPr>
          <w:sz w:val="24"/>
          <w:szCs w:val="24"/>
          <w:lang w:val="ru-RU"/>
        </w:rPr>
        <w:t xml:space="preserve"> </w:t>
      </w:r>
      <w:r w:rsidR="00EF589B" w:rsidRPr="00D83422">
        <w:rPr>
          <w:sz w:val="24"/>
          <w:szCs w:val="24"/>
          <w:lang w:val="ru-RU"/>
        </w:rPr>
        <w:t>актов, нормативных технических док</w:t>
      </w:r>
      <w:r w:rsidR="00EF589B" w:rsidRPr="00D83422">
        <w:rPr>
          <w:sz w:val="24"/>
          <w:szCs w:val="24"/>
          <w:lang w:val="ru-RU"/>
        </w:rPr>
        <w:t>у</w:t>
      </w:r>
      <w:r w:rsidR="00EF589B" w:rsidRPr="00D83422">
        <w:rPr>
          <w:sz w:val="24"/>
          <w:szCs w:val="24"/>
          <w:lang w:val="ru-RU"/>
        </w:rPr>
        <w:t>ментов к порядку обработки, оформлен</w:t>
      </w:r>
      <w:r w:rsidR="00725BD9" w:rsidRPr="00D83422">
        <w:rPr>
          <w:sz w:val="24"/>
          <w:szCs w:val="24"/>
          <w:lang w:val="ru-RU"/>
        </w:rPr>
        <w:t xml:space="preserve">ия и передачи информации о ходе </w:t>
      </w:r>
      <w:r w:rsidR="00EF589B" w:rsidRPr="00D83422">
        <w:rPr>
          <w:sz w:val="24"/>
          <w:szCs w:val="24"/>
          <w:lang w:val="ru-RU"/>
        </w:rPr>
        <w:t xml:space="preserve">разработки тендерной </w:t>
      </w:r>
      <w:r w:rsidR="00D83422" w:rsidRPr="00D83422">
        <w:rPr>
          <w:sz w:val="24"/>
          <w:szCs w:val="24"/>
          <w:lang w:val="ru-RU"/>
        </w:rPr>
        <w:t>и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исполнительной</w:t>
      </w:r>
      <w:r w:rsidR="00EF589B" w:rsidRPr="00D83422">
        <w:rPr>
          <w:sz w:val="24"/>
          <w:szCs w:val="24"/>
          <w:lang w:val="ru-RU"/>
        </w:rPr>
        <w:t xml:space="preserve"> документации заинтересованным сторонам;</w:t>
      </w:r>
    </w:p>
    <w:p w:rsidR="00EF589B" w:rsidRPr="00D83422" w:rsidRDefault="003B3DF6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F589B" w:rsidRPr="00D83422">
        <w:rPr>
          <w:b w:val="0"/>
          <w:lang w:val="ru-RU"/>
        </w:rPr>
        <w:t>методов и средств профессиональной, бизнес- и персональной коммуникации</w:t>
      </w:r>
      <w:r w:rsidRPr="00D83422">
        <w:rPr>
          <w:b w:val="0"/>
          <w:lang w:val="ru-RU"/>
        </w:rPr>
        <w:t>.</w:t>
      </w:r>
    </w:p>
    <w:p w:rsidR="00F0094E" w:rsidRPr="00D83422" w:rsidRDefault="00F0094E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3B3DF6" w:rsidRPr="00D83422" w:rsidRDefault="0099695D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3B3DF6" w:rsidRPr="00D83422">
        <w:rPr>
          <w:b w:val="0"/>
          <w:lang w:val="ru-RU"/>
        </w:rPr>
        <w:t xml:space="preserve">.5.2. </w:t>
      </w:r>
      <w:r w:rsidR="00F0094E" w:rsidRPr="00D83422">
        <w:rPr>
          <w:b w:val="0"/>
          <w:lang w:val="ru-RU"/>
        </w:rPr>
        <w:t>Необходимые умения:</w:t>
      </w:r>
    </w:p>
    <w:p w:rsidR="00F0094E" w:rsidRPr="00D83422" w:rsidRDefault="00F0094E" w:rsidP="00F0094E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организовывать от имени заказчика и проводить тендерные процедуры на строительный подряд и субподряд;</w:t>
      </w:r>
    </w:p>
    <w:p w:rsidR="00F0094E" w:rsidRPr="00D83422" w:rsidRDefault="00F0094E" w:rsidP="00F0094E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организовывать подготовку тендерной документации;</w:t>
      </w:r>
    </w:p>
    <w:p w:rsidR="00F0094E" w:rsidRPr="00D83422" w:rsidRDefault="00F0094E" w:rsidP="00F0094E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проводить отбор подрядных и субподрядных организаций для участия в </w:t>
      </w:r>
      <w:r w:rsidR="00725BD9" w:rsidRPr="00D83422">
        <w:rPr>
          <w:sz w:val="24"/>
          <w:szCs w:val="24"/>
          <w:lang w:val="ru-RU"/>
        </w:rPr>
        <w:t xml:space="preserve">реализации </w:t>
      </w:r>
      <w:r w:rsidRPr="00D83422">
        <w:rPr>
          <w:sz w:val="24"/>
          <w:szCs w:val="24"/>
          <w:lang w:val="ru-RU"/>
        </w:rPr>
        <w:t>проек</w:t>
      </w:r>
      <w:r w:rsidR="00725BD9" w:rsidRPr="00D83422">
        <w:rPr>
          <w:sz w:val="24"/>
          <w:szCs w:val="24"/>
          <w:lang w:val="ru-RU"/>
        </w:rPr>
        <w:t>та</w:t>
      </w:r>
      <w:r w:rsidRPr="00D83422">
        <w:rPr>
          <w:sz w:val="24"/>
          <w:szCs w:val="24"/>
          <w:lang w:val="ru-RU"/>
        </w:rPr>
        <w:t>;</w:t>
      </w:r>
    </w:p>
    <w:p w:rsidR="00F0094E" w:rsidRPr="00D83422" w:rsidRDefault="00F0094E" w:rsidP="00F0094E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проводить анализ результатов тендеров и подготовку отчета заказчику; </w:t>
      </w:r>
    </w:p>
    <w:p w:rsidR="00F0094E" w:rsidRPr="00D83422" w:rsidRDefault="00F0094E" w:rsidP="00F0094E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руководить разработкой исполнительной документации для подрядчика; </w:t>
      </w:r>
    </w:p>
    <w:p w:rsidR="00F0094E" w:rsidRPr="00D83422" w:rsidRDefault="00F0094E" w:rsidP="00F0094E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1C48BE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1C48BE">
        <w:rPr>
          <w:sz w:val="24"/>
          <w:szCs w:val="24"/>
          <w:lang w:val="ru-RU"/>
        </w:rPr>
        <w:t>разрабатывать и утверждать с пользователем объекта нормативные и организационно-</w:t>
      </w:r>
      <w:r w:rsidRPr="00D83422">
        <w:rPr>
          <w:sz w:val="24"/>
          <w:szCs w:val="24"/>
          <w:lang w:val="ru-RU"/>
        </w:rPr>
        <w:t>распорядительные документы, регулирующие эксплуатацию объекта;</w:t>
      </w:r>
    </w:p>
    <w:p w:rsidR="00F0094E" w:rsidRPr="00D83422" w:rsidRDefault="00F0094E" w:rsidP="00F0094E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выбирать оптимальные методы </w:t>
      </w:r>
      <w:r w:rsidR="00D83422" w:rsidRPr="00D83422">
        <w:rPr>
          <w:sz w:val="24"/>
          <w:szCs w:val="24"/>
          <w:lang w:val="ru-RU"/>
        </w:rPr>
        <w:t>и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средства</w:t>
      </w:r>
      <w:r w:rsidRPr="00D83422">
        <w:rPr>
          <w:sz w:val="24"/>
          <w:szCs w:val="24"/>
          <w:lang w:val="ru-RU"/>
        </w:rPr>
        <w:t xml:space="preserve"> профессиональной, бизнес- и персональной коммун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кации при работе с подрядными организациями;</w:t>
      </w:r>
    </w:p>
    <w:p w:rsidR="00F0094E" w:rsidRPr="00D83422" w:rsidRDefault="00F0094E" w:rsidP="00F0094E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b w:val="0"/>
          <w:lang w:val="ru-RU"/>
        </w:rPr>
        <w:t>использовать средства автоматизации архитектурно-строительного проектирования.</w:t>
      </w:r>
    </w:p>
    <w:p w:rsidR="003B3DF6" w:rsidRPr="00D83422" w:rsidRDefault="003B3DF6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091860" w:rsidRPr="00D87249" w:rsidRDefault="0099695D" w:rsidP="00EF589B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 w:rsidRPr="00D87249">
        <w:rPr>
          <w:b w:val="0"/>
          <w:i/>
          <w:lang w:val="ru-RU"/>
        </w:rPr>
        <w:t>3</w:t>
      </w:r>
      <w:r w:rsidR="00091860" w:rsidRPr="00D87249">
        <w:rPr>
          <w:b w:val="0"/>
          <w:i/>
          <w:lang w:val="ru-RU"/>
        </w:rPr>
        <w:t>.6. 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подразделения.</w:t>
      </w:r>
    </w:p>
    <w:p w:rsidR="006868EC" w:rsidRPr="00D83422" w:rsidRDefault="006868EC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091860" w:rsidRPr="00D83422" w:rsidRDefault="0099695D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091860" w:rsidRPr="00D83422">
        <w:rPr>
          <w:b w:val="0"/>
          <w:lang w:val="ru-RU"/>
        </w:rPr>
        <w:t>.6.1. Необходимые знания:</w:t>
      </w:r>
    </w:p>
    <w:p w:rsidR="00091860" w:rsidRPr="00D83422" w:rsidRDefault="00091860" w:rsidP="00091860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требований законодательства и нормативных правовых актов, нормативных технических и но</w:t>
      </w:r>
      <w:r w:rsidRPr="00D83422">
        <w:rPr>
          <w:sz w:val="24"/>
          <w:szCs w:val="24"/>
          <w:lang w:val="ru-RU"/>
        </w:rPr>
        <w:t>р</w:t>
      </w:r>
      <w:r w:rsidRPr="00D83422">
        <w:rPr>
          <w:sz w:val="24"/>
          <w:szCs w:val="24"/>
          <w:lang w:val="ru-RU"/>
        </w:rPr>
        <w:t>мативных методических документов по управлению архитектурно-строительным проектирован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ем, включая технические регламенты, национальные стандарты и своды правил;</w:t>
      </w:r>
    </w:p>
    <w:p w:rsidR="00091860" w:rsidRPr="00D83422" w:rsidRDefault="00091860" w:rsidP="00091860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требований международных нормативных технических документов, регулирующих процессы управления проектами в архитектурно-строительном проектировании</w:t>
      </w:r>
      <w:r w:rsidR="004C139B" w:rsidRPr="00D83422">
        <w:rPr>
          <w:sz w:val="24"/>
          <w:szCs w:val="24"/>
          <w:lang w:val="ru-RU"/>
        </w:rPr>
        <w:t>,</w:t>
      </w:r>
      <w:r w:rsidRPr="00D83422">
        <w:rPr>
          <w:sz w:val="24"/>
          <w:szCs w:val="24"/>
          <w:lang w:val="ru-RU"/>
        </w:rPr>
        <w:t xml:space="preserve"> и особенност</w:t>
      </w:r>
      <w:r w:rsidR="004C139B" w:rsidRPr="00D83422">
        <w:rPr>
          <w:sz w:val="24"/>
          <w:szCs w:val="24"/>
          <w:lang w:val="ru-RU"/>
        </w:rPr>
        <w:t>ей</w:t>
      </w:r>
      <w:r w:rsidRPr="00D83422">
        <w:rPr>
          <w:sz w:val="24"/>
          <w:szCs w:val="24"/>
          <w:lang w:val="ru-RU"/>
        </w:rPr>
        <w:t xml:space="preserve"> их прим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нения;</w:t>
      </w:r>
    </w:p>
    <w:p w:rsidR="00091860" w:rsidRPr="00D83422" w:rsidRDefault="00091860" w:rsidP="00091860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методов управления стоимостью и бюджетом проекта</w:t>
      </w:r>
      <w:r w:rsidR="00E75469">
        <w:rPr>
          <w:sz w:val="24"/>
          <w:szCs w:val="24"/>
          <w:lang w:val="ru-RU"/>
        </w:rPr>
        <w:t xml:space="preserve"> </w:t>
      </w:r>
      <w:r w:rsidR="004C139B" w:rsidRPr="00D83422">
        <w:rPr>
          <w:sz w:val="24"/>
          <w:szCs w:val="24"/>
          <w:lang w:val="ru-RU"/>
        </w:rPr>
        <w:t>(</w:t>
      </w:r>
      <w:r w:rsidRPr="00D83422">
        <w:rPr>
          <w:sz w:val="24"/>
          <w:szCs w:val="24"/>
          <w:lang w:val="ru-RU"/>
        </w:rPr>
        <w:t>формирование проектного бюджета и контроль за его рамками в процессе проектирования объекта капитального строительства</w:t>
      </w:r>
      <w:r w:rsidR="004C139B" w:rsidRPr="00D83422">
        <w:rPr>
          <w:sz w:val="24"/>
          <w:szCs w:val="24"/>
          <w:lang w:val="ru-RU"/>
        </w:rPr>
        <w:t>)</w:t>
      </w:r>
      <w:r w:rsidRPr="00D83422">
        <w:rPr>
          <w:sz w:val="24"/>
          <w:szCs w:val="24"/>
          <w:lang w:val="ru-RU"/>
        </w:rPr>
        <w:t>;</w:t>
      </w:r>
    </w:p>
    <w:p w:rsidR="00091860" w:rsidRPr="00D83422" w:rsidRDefault="00091860" w:rsidP="00091860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современных методов управления качеством проекта: обеспечение соответствия результатов проектирования требованиям </w:t>
      </w:r>
      <w:r w:rsidR="00932C29" w:rsidRPr="00D83422">
        <w:rPr>
          <w:sz w:val="24"/>
          <w:szCs w:val="24"/>
          <w:lang w:val="ru-RU"/>
        </w:rPr>
        <w:t>з</w:t>
      </w:r>
      <w:r w:rsidRPr="00D83422">
        <w:rPr>
          <w:sz w:val="24"/>
          <w:szCs w:val="24"/>
          <w:lang w:val="ru-RU"/>
        </w:rPr>
        <w:t>аказчика и установленным нормативным актам;</w:t>
      </w:r>
    </w:p>
    <w:p w:rsidR="00091860" w:rsidRPr="00D83422" w:rsidRDefault="00091860" w:rsidP="00091860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методов планирования при управлении проектами, современного программного обеспечения для составления графиков проектных работ, методов календарного сетевого планирования, норм и м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тодик расчета сроков выполнения проектных работ;</w:t>
      </w:r>
    </w:p>
    <w:p w:rsidR="00091860" w:rsidRPr="00D83422" w:rsidRDefault="00091860" w:rsidP="00091860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управления рисками в проекте: анализ, реагирование и контроль за рисками в процессе проект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рования объекта капитального строительства;</w:t>
      </w:r>
    </w:p>
    <w:p w:rsidR="00091860" w:rsidRPr="00D83422" w:rsidRDefault="00D83422" w:rsidP="00091860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современных методов и программного обеспечения эффективных</w:t>
      </w:r>
      <w:r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коммуникаций при реализации проектно-строительной деятельности, в том числе при организации рабочих переговоров с зака</w:t>
      </w:r>
      <w:r w:rsidRPr="00D83422">
        <w:rPr>
          <w:sz w:val="24"/>
          <w:szCs w:val="24"/>
          <w:lang w:val="ru-RU"/>
        </w:rPr>
        <w:t>з</w:t>
      </w:r>
      <w:r w:rsidRPr="00D83422">
        <w:rPr>
          <w:sz w:val="24"/>
          <w:szCs w:val="24"/>
          <w:lang w:val="ru-RU"/>
        </w:rPr>
        <w:t>чиком, иных процессов обмена информацией, ведения протоколов совещаний, систем отчетности, организация презентаций и защиты проектных</w:t>
      </w:r>
      <w:r>
        <w:rPr>
          <w:sz w:val="24"/>
          <w:szCs w:val="24"/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решений;</w:t>
      </w:r>
    </w:p>
    <w:p w:rsidR="00091860" w:rsidRPr="00D83422" w:rsidRDefault="004C139B" w:rsidP="004C139B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sz w:val="24"/>
          <w:szCs w:val="24"/>
          <w:lang w:val="ru-RU"/>
        </w:rPr>
        <w:t xml:space="preserve"> с</w:t>
      </w:r>
      <w:r w:rsidR="00091860" w:rsidRPr="00D83422">
        <w:rPr>
          <w:sz w:val="24"/>
          <w:szCs w:val="24"/>
          <w:lang w:val="ru-RU"/>
        </w:rPr>
        <w:t>овременных методов оценки эффективности проекта и достижения его многообразных целей.</w:t>
      </w:r>
    </w:p>
    <w:p w:rsidR="00091860" w:rsidRPr="00D83422" w:rsidRDefault="00091860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6868EC" w:rsidRPr="00D83422" w:rsidRDefault="00AF3395" w:rsidP="00EF589B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6868EC" w:rsidRPr="00D83422">
        <w:rPr>
          <w:b w:val="0"/>
          <w:lang w:val="ru-RU"/>
        </w:rPr>
        <w:t>.6.2. Необходимые умения:</w:t>
      </w:r>
    </w:p>
    <w:p w:rsidR="006868EC" w:rsidRPr="00D83422" w:rsidRDefault="006868EC" w:rsidP="006868EC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анализ содержания проектных задач, выбирать методы и средства их решения;</w:t>
      </w:r>
    </w:p>
    <w:p w:rsidR="006868EC" w:rsidRPr="00D83422" w:rsidRDefault="006868EC" w:rsidP="006868EC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применять требования законодательства и нормативных правовых актов, регулирующих проце</w:t>
      </w:r>
      <w:r w:rsidRPr="00D83422">
        <w:rPr>
          <w:sz w:val="24"/>
          <w:szCs w:val="24"/>
          <w:lang w:val="ru-RU"/>
        </w:rPr>
        <w:t>с</w:t>
      </w:r>
      <w:r w:rsidRPr="00D83422">
        <w:rPr>
          <w:sz w:val="24"/>
          <w:szCs w:val="24"/>
          <w:lang w:val="ru-RU"/>
        </w:rPr>
        <w:t>сы у</w:t>
      </w:r>
      <w:r w:rsidR="003611FB" w:rsidRPr="00D83422">
        <w:rPr>
          <w:sz w:val="24"/>
          <w:szCs w:val="24"/>
          <w:lang w:val="ru-RU"/>
        </w:rPr>
        <w:t>правления проектами в проектно-</w:t>
      </w:r>
      <w:r w:rsidRPr="00D83422">
        <w:rPr>
          <w:sz w:val="24"/>
          <w:szCs w:val="24"/>
          <w:lang w:val="ru-RU"/>
        </w:rPr>
        <w:t>строительной отрасли;</w:t>
      </w:r>
    </w:p>
    <w:p w:rsidR="006868EC" w:rsidRPr="00D83422" w:rsidRDefault="006868EC" w:rsidP="006868EC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применять методы планирования при управлении проектами, современное программное обесп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чение для составления графиков проектных работ;</w:t>
      </w:r>
    </w:p>
    <w:p w:rsidR="006868EC" w:rsidRPr="00D83422" w:rsidRDefault="006868EC" w:rsidP="006868EC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lastRenderedPageBreak/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применять методы управления стоимостью и бюджетом проектных работ;</w:t>
      </w:r>
    </w:p>
    <w:p w:rsidR="006868EC" w:rsidRPr="00D83422" w:rsidRDefault="006868EC" w:rsidP="006868EC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формировать бюджет и осуществлять контроль за его рамками в процессе проектирования об</w:t>
      </w:r>
      <w:r w:rsidRPr="00D83422">
        <w:rPr>
          <w:sz w:val="24"/>
          <w:szCs w:val="24"/>
          <w:lang w:val="ru-RU"/>
        </w:rPr>
        <w:t>ъ</w:t>
      </w:r>
      <w:r w:rsidRPr="00D83422">
        <w:rPr>
          <w:sz w:val="24"/>
          <w:szCs w:val="24"/>
          <w:lang w:val="ru-RU"/>
        </w:rPr>
        <w:t>екта капитального строительства;</w:t>
      </w:r>
    </w:p>
    <w:p w:rsidR="006868EC" w:rsidRPr="00D83422" w:rsidRDefault="006868EC" w:rsidP="006868EC">
      <w:pPr>
        <w:pStyle w:val="TableParagraph"/>
        <w:tabs>
          <w:tab w:val="left" w:pos="1519"/>
        </w:tabs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применять современные методы управления качеством проекта и обеспечивать соответствие р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 xml:space="preserve">зультатов проектирования требованиям </w:t>
      </w:r>
      <w:r w:rsidR="00D83422" w:rsidRPr="00D83422">
        <w:rPr>
          <w:sz w:val="24"/>
          <w:szCs w:val="24"/>
          <w:lang w:val="ru-RU"/>
        </w:rPr>
        <w:t>заказчика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 xml:space="preserve"> установленным нормативным актам; </w:t>
      </w:r>
    </w:p>
    <w:p w:rsidR="006868EC" w:rsidRPr="00D83422" w:rsidRDefault="006868EC" w:rsidP="006868EC">
      <w:pPr>
        <w:pStyle w:val="TableParagraph"/>
        <w:tabs>
          <w:tab w:val="left" w:pos="1519"/>
        </w:tabs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управлять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рисками</w:t>
      </w:r>
      <w:r w:rsidRPr="00D83422">
        <w:rPr>
          <w:sz w:val="24"/>
          <w:szCs w:val="24"/>
          <w:lang w:val="ru-RU"/>
        </w:rPr>
        <w:t xml:space="preserve"> в </w:t>
      </w:r>
      <w:r w:rsidR="00D83422" w:rsidRPr="00D83422">
        <w:rPr>
          <w:sz w:val="24"/>
          <w:szCs w:val="24"/>
          <w:lang w:val="ru-RU"/>
        </w:rPr>
        <w:t>проекте: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анализировать,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информировать</w:t>
      </w:r>
      <w:r w:rsidRPr="00D83422">
        <w:rPr>
          <w:sz w:val="24"/>
          <w:szCs w:val="24"/>
          <w:lang w:val="ru-RU"/>
        </w:rPr>
        <w:t xml:space="preserve"> заказчика и контролировать риски в процессе проектирования объекта капитального строительства;</w:t>
      </w:r>
    </w:p>
    <w:p w:rsidR="006868EC" w:rsidRPr="00D83422" w:rsidRDefault="006868EC" w:rsidP="006868EC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применять современные методы оценки эффективности реализации проекта и оценивать уровень достижения его многообразных целей;</w:t>
      </w:r>
    </w:p>
    <w:p w:rsidR="00091860" w:rsidRPr="00D83422" w:rsidRDefault="0004560D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6868EC" w:rsidRPr="00D83422">
        <w:rPr>
          <w:b w:val="0"/>
          <w:lang w:val="ru-RU"/>
        </w:rPr>
        <w:t>осуществлять расчеты и проводить анализ технико-экономических показателей архитектурных и объемно-планировочных решений.</w:t>
      </w:r>
    </w:p>
    <w:p w:rsidR="006868EC" w:rsidRPr="00D83422" w:rsidRDefault="006868EC" w:rsidP="006868EC">
      <w:pPr>
        <w:pStyle w:val="1"/>
        <w:tabs>
          <w:tab w:val="left" w:pos="726"/>
        </w:tabs>
        <w:ind w:left="0" w:firstLine="0"/>
        <w:jc w:val="both"/>
        <w:rPr>
          <w:lang w:val="ru-RU"/>
        </w:rPr>
      </w:pPr>
    </w:p>
    <w:p w:rsidR="00922E47" w:rsidRPr="00D87249" w:rsidRDefault="00AF3395" w:rsidP="006868EC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 w:rsidRPr="00D87249">
        <w:rPr>
          <w:b w:val="0"/>
          <w:i/>
          <w:lang w:val="ru-RU"/>
        </w:rPr>
        <w:t>3</w:t>
      </w:r>
      <w:r w:rsidR="00922E47" w:rsidRPr="00D87249">
        <w:rPr>
          <w:b w:val="0"/>
          <w:i/>
          <w:lang w:val="ru-RU"/>
        </w:rPr>
        <w:t>.7. Осуществление мероприятий по защите авторских прав на архитектурную концепцию и а</w:t>
      </w:r>
      <w:r w:rsidR="00922E47" w:rsidRPr="00D87249">
        <w:rPr>
          <w:b w:val="0"/>
          <w:i/>
          <w:lang w:val="ru-RU"/>
        </w:rPr>
        <w:t>р</w:t>
      </w:r>
      <w:r w:rsidR="00922E47" w:rsidRPr="00D87249">
        <w:rPr>
          <w:b w:val="0"/>
          <w:i/>
          <w:lang w:val="ru-RU"/>
        </w:rPr>
        <w:t>хитектурный проект</w:t>
      </w:r>
      <w:r w:rsidR="006607F0" w:rsidRPr="00D87249">
        <w:rPr>
          <w:b w:val="0"/>
          <w:i/>
          <w:lang w:val="ru-RU"/>
        </w:rPr>
        <w:t>, э</w:t>
      </w:r>
      <w:r w:rsidR="00922E47" w:rsidRPr="00D87249">
        <w:rPr>
          <w:b w:val="0"/>
          <w:i/>
          <w:lang w:val="ru-RU"/>
        </w:rPr>
        <w:t>кспертная деятельность по вопросам развития архитектурной профе</w:t>
      </w:r>
      <w:r w:rsidR="00922E47" w:rsidRPr="00D87249">
        <w:rPr>
          <w:b w:val="0"/>
          <w:i/>
          <w:lang w:val="ru-RU"/>
        </w:rPr>
        <w:t>с</w:t>
      </w:r>
      <w:r w:rsidR="00922E47" w:rsidRPr="00D87249">
        <w:rPr>
          <w:b w:val="0"/>
          <w:i/>
          <w:lang w:val="ru-RU"/>
        </w:rPr>
        <w:t>сии.</w:t>
      </w:r>
    </w:p>
    <w:p w:rsidR="006868EC" w:rsidRPr="00D83422" w:rsidRDefault="006868EC" w:rsidP="006868EC">
      <w:pPr>
        <w:pStyle w:val="1"/>
        <w:tabs>
          <w:tab w:val="left" w:pos="726"/>
        </w:tabs>
        <w:ind w:left="0" w:firstLine="0"/>
        <w:jc w:val="both"/>
        <w:rPr>
          <w:lang w:val="ru-RU"/>
        </w:rPr>
      </w:pPr>
    </w:p>
    <w:p w:rsidR="00922E47" w:rsidRPr="00D83422" w:rsidRDefault="00AF3395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922E47" w:rsidRPr="00D83422">
        <w:rPr>
          <w:b w:val="0"/>
          <w:lang w:val="ru-RU"/>
        </w:rPr>
        <w:t>.7.1. Необходимые знания: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основных требований законодательства и нормативных правовых актов, регламентирующих п</w:t>
      </w:r>
      <w:r w:rsidRPr="00D83422">
        <w:rPr>
          <w:sz w:val="24"/>
          <w:szCs w:val="24"/>
          <w:lang w:val="ru-RU"/>
        </w:rPr>
        <w:t>о</w:t>
      </w:r>
      <w:r w:rsidRPr="00D83422">
        <w:rPr>
          <w:sz w:val="24"/>
          <w:szCs w:val="24"/>
          <w:lang w:val="ru-RU"/>
        </w:rPr>
        <w:t>рядок использования и защиты авторских прав на произведения архитектуры;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Pr="00D83422">
        <w:rPr>
          <w:sz w:val="24"/>
          <w:szCs w:val="24"/>
          <w:lang w:val="ru-RU"/>
        </w:rPr>
        <w:t>основных требований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</w:t>
      </w:r>
      <w:r w:rsidRPr="00D83422">
        <w:rPr>
          <w:sz w:val="24"/>
          <w:szCs w:val="24"/>
          <w:lang w:val="ru-RU"/>
        </w:rPr>
        <w:t>з</w:t>
      </w:r>
      <w:r w:rsidRPr="00D83422">
        <w:rPr>
          <w:sz w:val="24"/>
          <w:szCs w:val="24"/>
          <w:lang w:val="ru-RU"/>
        </w:rPr>
        <w:t>ведений архитектуры;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порядка согласования и внесения изменений в архитектурный проект;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требований законодательства и нормативных правовых актов, нормативных технических и но</w:t>
      </w:r>
      <w:r w:rsidRPr="00D83422">
        <w:rPr>
          <w:sz w:val="24"/>
          <w:szCs w:val="24"/>
          <w:lang w:val="ru-RU"/>
        </w:rPr>
        <w:t>р</w:t>
      </w:r>
      <w:r w:rsidRPr="00D83422">
        <w:rPr>
          <w:sz w:val="24"/>
          <w:szCs w:val="24"/>
          <w:lang w:val="ru-RU"/>
        </w:rPr>
        <w:t>мативных методических документов к порядку внесения дополнений и изменений в проектную документацию;</w:t>
      </w:r>
    </w:p>
    <w:p w:rsidR="00922E47" w:rsidRPr="00D83422" w:rsidRDefault="00922E47" w:rsidP="00922E47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b w:val="0"/>
          <w:lang w:val="ru-RU"/>
        </w:rPr>
        <w:t xml:space="preserve">методов и средств профессиональной, </w:t>
      </w:r>
      <w:r w:rsidRPr="00D83422">
        <w:rPr>
          <w:b w:val="0"/>
          <w:spacing w:val="2"/>
          <w:lang w:val="ru-RU"/>
        </w:rPr>
        <w:t xml:space="preserve">бизнес- </w:t>
      </w:r>
      <w:r w:rsidRPr="00D83422">
        <w:rPr>
          <w:b w:val="0"/>
          <w:lang w:val="ru-RU"/>
        </w:rPr>
        <w:t xml:space="preserve">и </w:t>
      </w:r>
      <w:r w:rsidR="00D83422" w:rsidRPr="00D83422">
        <w:rPr>
          <w:b w:val="0"/>
          <w:lang w:val="ru-RU"/>
        </w:rPr>
        <w:t>персональной</w:t>
      </w:r>
      <w:r w:rsidR="00D83422">
        <w:rPr>
          <w:b w:val="0"/>
          <w:lang w:val="ru-RU"/>
        </w:rPr>
        <w:t xml:space="preserve"> </w:t>
      </w:r>
      <w:r w:rsidR="00D83422" w:rsidRPr="00D83422">
        <w:rPr>
          <w:b w:val="0"/>
          <w:lang w:val="ru-RU"/>
        </w:rPr>
        <w:t>коммуникации</w:t>
      </w:r>
      <w:r w:rsidRPr="00D83422">
        <w:rPr>
          <w:b w:val="0"/>
          <w:lang w:val="ru-RU"/>
        </w:rPr>
        <w:t>.</w:t>
      </w:r>
    </w:p>
    <w:p w:rsidR="00922E47" w:rsidRPr="00D83422" w:rsidRDefault="00922E47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922E47" w:rsidRPr="00D83422" w:rsidRDefault="00AF3395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922E47" w:rsidRPr="00D83422">
        <w:rPr>
          <w:b w:val="0"/>
          <w:lang w:val="ru-RU"/>
        </w:rPr>
        <w:t>.7.2. Необходимые умения: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выбирать оптимальные средства и методы изображения архитектурной формы и пространства для представления архитектурного концептуального проекта в профессиональных изданиях, на публичных мероприятиях и в других средствах профессиональной социализации;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выявлять отклонения заданий на разработку проектной документации и специальных технич</w:t>
      </w:r>
      <w:r w:rsidRPr="00D83422">
        <w:rPr>
          <w:sz w:val="24"/>
          <w:szCs w:val="24"/>
          <w:lang w:val="ru-RU"/>
        </w:rPr>
        <w:t>е</w:t>
      </w:r>
      <w:r w:rsidRPr="00D83422">
        <w:rPr>
          <w:sz w:val="24"/>
          <w:szCs w:val="24"/>
          <w:lang w:val="ru-RU"/>
        </w:rPr>
        <w:t>ских условий от разработанного архитектурного концептуального проекта;</w:t>
      </w:r>
    </w:p>
    <w:p w:rsidR="00922E47" w:rsidRPr="00D83422" w:rsidRDefault="00922E47" w:rsidP="00922E47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b w:val="0"/>
          <w:lang w:val="ru-RU"/>
        </w:rPr>
        <w:t>вносить изменения в архитектурный концептуальный проект и проектную документацию в сл</w:t>
      </w:r>
      <w:r w:rsidRPr="00D83422">
        <w:rPr>
          <w:b w:val="0"/>
          <w:lang w:val="ru-RU"/>
        </w:rPr>
        <w:t>у</w:t>
      </w:r>
      <w:r w:rsidRPr="00D83422">
        <w:rPr>
          <w:b w:val="0"/>
          <w:lang w:val="ru-RU"/>
        </w:rPr>
        <w:t>чае невозможности подготовки проектной документации на основании первоначального архите</w:t>
      </w:r>
      <w:r w:rsidRPr="00D83422">
        <w:rPr>
          <w:b w:val="0"/>
          <w:lang w:val="ru-RU"/>
        </w:rPr>
        <w:t>к</w:t>
      </w:r>
      <w:r w:rsidRPr="00D83422">
        <w:rPr>
          <w:b w:val="0"/>
          <w:lang w:val="ru-RU"/>
        </w:rPr>
        <w:t>турного проекта или в случае достройки, перестройки, перепланировки объекта капитального строительства.</w:t>
      </w:r>
    </w:p>
    <w:p w:rsidR="003611FB" w:rsidRPr="00D83422" w:rsidRDefault="003611FB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6868EC" w:rsidRPr="00D87249" w:rsidRDefault="00AF3395" w:rsidP="006868EC">
      <w:pPr>
        <w:pStyle w:val="1"/>
        <w:tabs>
          <w:tab w:val="left" w:pos="726"/>
        </w:tabs>
        <w:ind w:left="0" w:firstLine="0"/>
        <w:jc w:val="both"/>
        <w:rPr>
          <w:b w:val="0"/>
          <w:i/>
          <w:lang w:val="ru-RU"/>
        </w:rPr>
      </w:pPr>
      <w:r w:rsidRPr="00D87249">
        <w:rPr>
          <w:b w:val="0"/>
          <w:i/>
          <w:lang w:val="ru-RU"/>
        </w:rPr>
        <w:t>3</w:t>
      </w:r>
      <w:r w:rsidR="00922E47" w:rsidRPr="00D87249">
        <w:rPr>
          <w:b w:val="0"/>
          <w:i/>
          <w:lang w:val="ru-RU"/>
        </w:rPr>
        <w:t>.8. Руководство работниками и операционное управление персоналом творческого коллектива и/или архитектурным подразделением организации.</w:t>
      </w:r>
    </w:p>
    <w:p w:rsidR="00922E47" w:rsidRPr="00D83422" w:rsidRDefault="00922E47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922E47" w:rsidRPr="00D83422" w:rsidRDefault="00AF3395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922E47" w:rsidRPr="00D83422">
        <w:rPr>
          <w:b w:val="0"/>
          <w:lang w:val="ru-RU"/>
        </w:rPr>
        <w:t>.8.1. Необходимые знания:</w:t>
      </w:r>
    </w:p>
    <w:p w:rsidR="00922E47" w:rsidRPr="00D83422" w:rsidRDefault="00922E47" w:rsidP="00922E47">
      <w:pPr>
        <w:pStyle w:val="TableParagraph"/>
        <w:tabs>
          <w:tab w:val="left" w:pos="1519"/>
          <w:tab w:val="left" w:pos="3643"/>
        </w:tabs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требований </w:t>
      </w:r>
      <w:r w:rsidR="00D83422" w:rsidRPr="00D83422">
        <w:rPr>
          <w:sz w:val="24"/>
          <w:szCs w:val="24"/>
          <w:lang w:val="ru-RU"/>
        </w:rPr>
        <w:t>законодательства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 xml:space="preserve"> нормативных правовых актов, регулирующих трудовую деятел</w:t>
      </w:r>
      <w:r w:rsidRPr="00D83422">
        <w:rPr>
          <w:sz w:val="24"/>
          <w:szCs w:val="24"/>
          <w:lang w:val="ru-RU"/>
        </w:rPr>
        <w:t>ь</w:t>
      </w:r>
      <w:r w:rsidRPr="00D83422">
        <w:rPr>
          <w:sz w:val="24"/>
          <w:szCs w:val="24"/>
          <w:lang w:val="ru-RU"/>
        </w:rPr>
        <w:t>ность;</w:t>
      </w:r>
    </w:p>
    <w:p w:rsidR="00922E47" w:rsidRPr="00D83422" w:rsidRDefault="00922E47" w:rsidP="00922E47">
      <w:pPr>
        <w:pStyle w:val="TableParagraph"/>
        <w:tabs>
          <w:tab w:val="left" w:pos="1519"/>
          <w:tab w:val="left" w:pos="3643"/>
        </w:tabs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 xml:space="preserve">средств, методов и </w:t>
      </w:r>
      <w:r w:rsidR="00D83422" w:rsidRPr="00D83422">
        <w:rPr>
          <w:sz w:val="24"/>
          <w:szCs w:val="24"/>
          <w:lang w:val="ru-RU"/>
        </w:rPr>
        <w:t>методик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руководства</w:t>
      </w:r>
      <w:r w:rsidRPr="00D83422">
        <w:rPr>
          <w:sz w:val="24"/>
          <w:szCs w:val="24"/>
          <w:lang w:val="ru-RU"/>
        </w:rPr>
        <w:t xml:space="preserve"> работниками;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Pr="00D83422">
        <w:rPr>
          <w:sz w:val="24"/>
          <w:szCs w:val="24"/>
          <w:lang w:val="ru-RU"/>
        </w:rPr>
        <w:t>основных принципов и методов управления трудовыми коллективами;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состава и назначения нормативных документов, регламентирующих трудовые отношения в о</w:t>
      </w:r>
      <w:r w:rsidRPr="00D83422">
        <w:rPr>
          <w:sz w:val="24"/>
          <w:szCs w:val="24"/>
          <w:lang w:val="ru-RU"/>
        </w:rPr>
        <w:t>р</w:t>
      </w:r>
      <w:r w:rsidRPr="00D83422">
        <w:rPr>
          <w:sz w:val="24"/>
          <w:szCs w:val="24"/>
          <w:lang w:val="ru-RU"/>
        </w:rPr>
        <w:t>ганизации;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методов оценки эффективности труда;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видов документов, подтверждающих квалификацию работников;</w:t>
      </w:r>
    </w:p>
    <w:p w:rsidR="00922E47" w:rsidRPr="00D83422" w:rsidRDefault="00922E47" w:rsidP="00922E47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lang w:val="ru-RU"/>
        </w:rPr>
        <w:lastRenderedPageBreak/>
        <w:t>–</w:t>
      </w:r>
      <w:r w:rsidR="00E75469">
        <w:rPr>
          <w:lang w:val="ru-RU"/>
        </w:rPr>
        <w:t xml:space="preserve"> </w:t>
      </w:r>
      <w:r w:rsidRPr="00D83422">
        <w:rPr>
          <w:b w:val="0"/>
          <w:lang w:val="ru-RU"/>
        </w:rPr>
        <w:t>форм организации профессионального обучения на рабочем месте.</w:t>
      </w:r>
    </w:p>
    <w:p w:rsidR="00922E47" w:rsidRPr="00D83422" w:rsidRDefault="00922E47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922E47" w:rsidRPr="00D83422" w:rsidRDefault="00AF3395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  <w:r w:rsidRPr="00D83422">
        <w:rPr>
          <w:b w:val="0"/>
          <w:lang w:val="ru-RU"/>
        </w:rPr>
        <w:t>3</w:t>
      </w:r>
      <w:r w:rsidR="00922E47" w:rsidRPr="00D83422">
        <w:rPr>
          <w:b w:val="0"/>
          <w:lang w:val="ru-RU"/>
        </w:rPr>
        <w:t>.8.2. Необходимые умения</w:t>
      </w:r>
      <w:r w:rsidR="00564CF0" w:rsidRPr="00D83422">
        <w:rPr>
          <w:b w:val="0"/>
          <w:lang w:val="ru-RU"/>
        </w:rPr>
        <w:t>: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расчет требуемой численности работников с учетом профессиональных и квал</w:t>
      </w:r>
      <w:r w:rsidRPr="00D83422">
        <w:rPr>
          <w:sz w:val="24"/>
          <w:szCs w:val="24"/>
          <w:lang w:val="ru-RU"/>
        </w:rPr>
        <w:t>и</w:t>
      </w:r>
      <w:r w:rsidRPr="00D83422">
        <w:rPr>
          <w:sz w:val="24"/>
          <w:szCs w:val="24"/>
          <w:lang w:val="ru-RU"/>
        </w:rPr>
        <w:t>фикационных требований;</w:t>
      </w:r>
    </w:p>
    <w:p w:rsidR="00922E47" w:rsidRPr="00D83422" w:rsidRDefault="00922E47" w:rsidP="00922E47">
      <w:pPr>
        <w:pStyle w:val="TableParagraph"/>
        <w:tabs>
          <w:tab w:val="left" w:pos="1511"/>
        </w:tabs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определять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оптимальное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распределение</w:t>
      </w:r>
      <w:r w:rsidRP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работников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с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учетом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содержания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и</w:t>
      </w:r>
      <w:r w:rsidR="00D83422">
        <w:rPr>
          <w:sz w:val="24"/>
          <w:szCs w:val="24"/>
          <w:lang w:val="ru-RU"/>
        </w:rPr>
        <w:t xml:space="preserve"> </w:t>
      </w:r>
      <w:r w:rsidR="00D83422" w:rsidRPr="00D83422">
        <w:rPr>
          <w:sz w:val="24"/>
          <w:szCs w:val="24"/>
          <w:lang w:val="ru-RU"/>
        </w:rPr>
        <w:t>объемов</w:t>
      </w:r>
      <w:r w:rsidRPr="00D83422">
        <w:rPr>
          <w:sz w:val="24"/>
          <w:szCs w:val="24"/>
          <w:lang w:val="ru-RU"/>
        </w:rPr>
        <w:t xml:space="preserve"> произво</w:t>
      </w:r>
      <w:r w:rsidRPr="00D83422">
        <w:rPr>
          <w:sz w:val="24"/>
          <w:szCs w:val="24"/>
          <w:lang w:val="ru-RU"/>
        </w:rPr>
        <w:t>д</w:t>
      </w:r>
      <w:r w:rsidRPr="00D83422">
        <w:rPr>
          <w:sz w:val="24"/>
          <w:szCs w:val="24"/>
          <w:lang w:val="ru-RU"/>
        </w:rPr>
        <w:t>ственных заданий;</w:t>
      </w:r>
    </w:p>
    <w:p w:rsidR="00922E47" w:rsidRPr="00D83422" w:rsidRDefault="00922E47" w:rsidP="00922E47">
      <w:pPr>
        <w:pStyle w:val="TableParagraph"/>
        <w:tabs>
          <w:tab w:val="left" w:pos="1511"/>
        </w:tabs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обязанностей;</w:t>
      </w:r>
    </w:p>
    <w:p w:rsidR="00922E47" w:rsidRPr="00D83422" w:rsidRDefault="00922E47" w:rsidP="00922E47">
      <w:pPr>
        <w:pStyle w:val="TableParagraph"/>
        <w:ind w:left="0" w:right="0"/>
        <w:jc w:val="both"/>
        <w:rPr>
          <w:sz w:val="24"/>
          <w:szCs w:val="24"/>
          <w:lang w:val="ru-RU"/>
        </w:rPr>
      </w:pPr>
      <w:r w:rsidRPr="00D83422">
        <w:rPr>
          <w:lang w:val="ru-RU"/>
        </w:rPr>
        <w:t>–</w:t>
      </w:r>
      <w:r w:rsidR="00E75469">
        <w:rPr>
          <w:lang w:val="ru-RU"/>
        </w:rPr>
        <w:t xml:space="preserve"> </w:t>
      </w:r>
      <w:r w:rsidRPr="00D83422">
        <w:rPr>
          <w:sz w:val="24"/>
          <w:szCs w:val="24"/>
          <w:lang w:val="ru-RU"/>
        </w:rPr>
        <w:t>осуществлять анализ профессиональной деятельности работников и определять недостающие знания, умения и компетенции.</w:t>
      </w:r>
    </w:p>
    <w:p w:rsidR="00922E47" w:rsidRPr="00D83422" w:rsidRDefault="00922E47" w:rsidP="006868EC">
      <w:pPr>
        <w:pStyle w:val="1"/>
        <w:tabs>
          <w:tab w:val="left" w:pos="726"/>
        </w:tabs>
        <w:ind w:left="0" w:firstLine="0"/>
        <w:jc w:val="both"/>
        <w:rPr>
          <w:b w:val="0"/>
          <w:lang w:val="ru-RU"/>
        </w:rPr>
      </w:pPr>
    </w:p>
    <w:p w:rsidR="00390AC3" w:rsidRPr="00D83422" w:rsidRDefault="00AF3395" w:rsidP="00266BD7">
      <w:pPr>
        <w:spacing w:before="120"/>
        <w:jc w:val="both"/>
        <w:rPr>
          <w:b/>
          <w:sz w:val="24"/>
          <w:szCs w:val="24"/>
          <w:lang w:val="ru-RU"/>
        </w:rPr>
      </w:pPr>
      <w:r w:rsidRPr="00D83422">
        <w:rPr>
          <w:b/>
          <w:sz w:val="24"/>
          <w:szCs w:val="24"/>
          <w:lang w:val="ru-RU"/>
        </w:rPr>
        <w:t>4</w:t>
      </w:r>
      <w:r w:rsidR="00922E47" w:rsidRPr="00D83422">
        <w:rPr>
          <w:b/>
          <w:sz w:val="24"/>
          <w:szCs w:val="24"/>
          <w:lang w:val="ru-RU"/>
        </w:rPr>
        <w:t>.</w:t>
      </w:r>
      <w:r w:rsidR="00D27E5D" w:rsidRPr="00D83422">
        <w:rPr>
          <w:b/>
          <w:sz w:val="24"/>
          <w:szCs w:val="24"/>
          <w:lang w:val="ru-RU"/>
        </w:rPr>
        <w:t xml:space="preserve"> Д</w:t>
      </w:r>
      <w:r w:rsidR="00571712" w:rsidRPr="00D83422">
        <w:rPr>
          <w:b/>
          <w:sz w:val="24"/>
          <w:szCs w:val="24"/>
          <w:lang w:val="ru-RU"/>
        </w:rPr>
        <w:t>олжностные обязанности</w:t>
      </w:r>
    </w:p>
    <w:p w:rsidR="00D27E5D" w:rsidRPr="00D83422" w:rsidRDefault="00D27E5D" w:rsidP="00922E47">
      <w:pPr>
        <w:spacing w:before="120"/>
        <w:jc w:val="both"/>
        <w:rPr>
          <w:b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К должностным обязанностям </w:t>
      </w:r>
      <w:r w:rsidR="00922E47" w:rsidRPr="00D83422">
        <w:rPr>
          <w:sz w:val="24"/>
          <w:szCs w:val="24"/>
          <w:shd w:val="clear" w:color="auto" w:fill="FFFFFF"/>
          <w:lang w:val="ru-RU"/>
        </w:rPr>
        <w:t>ГАП</w:t>
      </w:r>
      <w:r w:rsidRPr="00D83422">
        <w:rPr>
          <w:sz w:val="24"/>
          <w:szCs w:val="24"/>
          <w:shd w:val="clear" w:color="auto" w:fill="FFFFFF"/>
          <w:lang w:val="ru-RU"/>
        </w:rPr>
        <w:t xml:space="preserve">, </w:t>
      </w:r>
      <w:r w:rsidRPr="001C48BE">
        <w:rPr>
          <w:sz w:val="24"/>
          <w:szCs w:val="24"/>
          <w:shd w:val="clear" w:color="auto" w:fill="FFFFFF"/>
          <w:lang w:val="ru-RU"/>
        </w:rPr>
        <w:t>организующего</w:t>
      </w:r>
      <w:r w:rsidRPr="00D83422">
        <w:rPr>
          <w:sz w:val="24"/>
          <w:szCs w:val="24"/>
          <w:shd w:val="clear" w:color="auto" w:fill="FFFFFF"/>
          <w:lang w:val="ru-RU"/>
        </w:rPr>
        <w:t xml:space="preserve"> подготовку проектной документации в том числе относятся</w:t>
      </w:r>
      <w:r w:rsidRPr="00D83422">
        <w:rPr>
          <w:sz w:val="24"/>
          <w:szCs w:val="24"/>
          <w:lang w:val="ru-RU"/>
        </w:rPr>
        <w:t>:</w:t>
      </w:r>
    </w:p>
    <w:p w:rsidR="00417B02" w:rsidRPr="00D83422" w:rsidRDefault="00417B02" w:rsidP="00417B02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 xml:space="preserve">– </w:t>
      </w:r>
      <w:r w:rsidRPr="00D83422">
        <w:rPr>
          <w:color w:val="000000"/>
          <w:sz w:val="24"/>
          <w:szCs w:val="24"/>
          <w:lang w:val="ru-RU"/>
        </w:rPr>
        <w:t>подготовка и утверждение заданий на подготовку проектной документации объекта капитальн</w:t>
      </w:r>
      <w:r w:rsidRPr="00D83422">
        <w:rPr>
          <w:color w:val="000000"/>
          <w:sz w:val="24"/>
          <w:szCs w:val="24"/>
          <w:lang w:val="ru-RU"/>
        </w:rPr>
        <w:t>о</w:t>
      </w:r>
      <w:r w:rsidRPr="00D83422">
        <w:rPr>
          <w:color w:val="000000"/>
          <w:sz w:val="24"/>
          <w:szCs w:val="24"/>
          <w:lang w:val="ru-RU"/>
        </w:rPr>
        <w:t>го строительства;</w:t>
      </w:r>
      <w:bookmarkStart w:id="1" w:name="dst100158"/>
      <w:bookmarkEnd w:id="1"/>
    </w:p>
    <w:p w:rsidR="00417B02" w:rsidRPr="00D83422" w:rsidRDefault="00417B02" w:rsidP="00417B02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Pr="00D83422">
        <w:rPr>
          <w:color w:val="000000"/>
          <w:sz w:val="24"/>
          <w:szCs w:val="24"/>
          <w:lang w:val="ru-RU"/>
        </w:rPr>
        <w:t xml:space="preserve"> определение критериев отбора участников работ по подготовке проектной документации и отб</w:t>
      </w:r>
      <w:r w:rsidRPr="00D83422">
        <w:rPr>
          <w:color w:val="000000"/>
          <w:sz w:val="24"/>
          <w:szCs w:val="24"/>
          <w:lang w:val="ru-RU"/>
        </w:rPr>
        <w:t>о</w:t>
      </w:r>
      <w:r w:rsidRPr="00D83422">
        <w:rPr>
          <w:color w:val="000000"/>
          <w:sz w:val="24"/>
          <w:szCs w:val="24"/>
          <w:lang w:val="ru-RU"/>
        </w:rPr>
        <w:t>ру исполнителей таких работ, а также по координации деятельности исполнителей таких работ;</w:t>
      </w:r>
      <w:bookmarkStart w:id="2" w:name="dst100159"/>
      <w:bookmarkEnd w:id="2"/>
    </w:p>
    <w:p w:rsidR="00417B02" w:rsidRPr="00D83422" w:rsidRDefault="00417B02" w:rsidP="00417B02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Pr="00D83422">
        <w:rPr>
          <w:color w:val="000000"/>
          <w:sz w:val="24"/>
          <w:szCs w:val="24"/>
          <w:lang w:val="ru-RU"/>
        </w:rPr>
        <w:t xml:space="preserve"> представление, согласование и приемка результатов работ по подготовке проектной документ</w:t>
      </w:r>
      <w:r w:rsidRPr="00D83422">
        <w:rPr>
          <w:color w:val="000000"/>
          <w:sz w:val="24"/>
          <w:szCs w:val="24"/>
          <w:lang w:val="ru-RU"/>
        </w:rPr>
        <w:t>а</w:t>
      </w:r>
      <w:r w:rsidRPr="00D83422">
        <w:rPr>
          <w:color w:val="000000"/>
          <w:sz w:val="24"/>
          <w:szCs w:val="24"/>
          <w:lang w:val="ru-RU"/>
        </w:rPr>
        <w:t>ции;</w:t>
      </w:r>
      <w:bookmarkStart w:id="3" w:name="dst100160"/>
      <w:bookmarkEnd w:id="3"/>
    </w:p>
    <w:p w:rsidR="00417B02" w:rsidRPr="00D83422" w:rsidRDefault="00417B02" w:rsidP="00417B02">
      <w:pPr>
        <w:shd w:val="clear" w:color="auto" w:fill="FFFFFF"/>
        <w:ind w:right="-2"/>
        <w:jc w:val="both"/>
        <w:rPr>
          <w:color w:val="000000"/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–</w:t>
      </w:r>
      <w:r w:rsidR="00946820">
        <w:rPr>
          <w:sz w:val="24"/>
          <w:szCs w:val="24"/>
          <w:lang w:val="ru-RU"/>
        </w:rPr>
        <w:t xml:space="preserve"> </w:t>
      </w:r>
      <w:r w:rsidRPr="00D83422">
        <w:rPr>
          <w:color w:val="000000"/>
          <w:sz w:val="24"/>
          <w:szCs w:val="24"/>
          <w:lang w:val="ru-RU"/>
        </w:rPr>
        <w:t>утверждение проектной документации.</w:t>
      </w:r>
    </w:p>
    <w:p w:rsidR="00D27E5D" w:rsidRPr="00D83422" w:rsidRDefault="00D27E5D" w:rsidP="00266BD7">
      <w:pPr>
        <w:jc w:val="both"/>
        <w:rPr>
          <w:sz w:val="24"/>
          <w:szCs w:val="24"/>
          <w:lang w:val="ru-RU"/>
        </w:rPr>
      </w:pPr>
    </w:p>
    <w:p w:rsidR="00F55D8A" w:rsidRPr="00D83422" w:rsidRDefault="00AF3395" w:rsidP="00266BD7">
      <w:pPr>
        <w:jc w:val="both"/>
        <w:rPr>
          <w:b/>
          <w:sz w:val="24"/>
          <w:szCs w:val="24"/>
          <w:lang w:val="ru-RU"/>
        </w:rPr>
      </w:pPr>
      <w:r w:rsidRPr="00D83422">
        <w:rPr>
          <w:b/>
          <w:sz w:val="24"/>
          <w:szCs w:val="24"/>
          <w:lang w:val="ru-RU"/>
        </w:rPr>
        <w:t>5</w:t>
      </w:r>
      <w:r w:rsidR="00A8190A" w:rsidRPr="00D83422">
        <w:rPr>
          <w:b/>
          <w:sz w:val="24"/>
          <w:szCs w:val="24"/>
          <w:lang w:val="ru-RU"/>
        </w:rPr>
        <w:t xml:space="preserve">. </w:t>
      </w:r>
      <w:r w:rsidR="00D4504F" w:rsidRPr="00D83422">
        <w:rPr>
          <w:b/>
          <w:sz w:val="24"/>
          <w:szCs w:val="24"/>
          <w:lang w:val="ru-RU"/>
        </w:rPr>
        <w:t xml:space="preserve">Уровень самостоятельности </w:t>
      </w:r>
    </w:p>
    <w:p w:rsidR="00F55D8A" w:rsidRPr="00D83422" w:rsidRDefault="00F55D8A" w:rsidP="00266BD7">
      <w:pPr>
        <w:jc w:val="both"/>
        <w:rPr>
          <w:sz w:val="24"/>
          <w:szCs w:val="24"/>
          <w:lang w:val="ru-RU"/>
        </w:rPr>
      </w:pPr>
    </w:p>
    <w:p w:rsidR="00F55D8A" w:rsidRPr="00D83422" w:rsidRDefault="00AF3395" w:rsidP="00266BD7">
      <w:pPr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5</w:t>
      </w:r>
      <w:r w:rsidR="00F55D8A" w:rsidRPr="00D83422">
        <w:rPr>
          <w:sz w:val="24"/>
          <w:szCs w:val="24"/>
          <w:lang w:val="ru-RU"/>
        </w:rPr>
        <w:t xml:space="preserve">.1. Уровень самостоятельности </w:t>
      </w:r>
      <w:r w:rsidR="00EA450B" w:rsidRPr="00D83422">
        <w:rPr>
          <w:sz w:val="24"/>
          <w:szCs w:val="24"/>
          <w:lang w:val="ru-RU"/>
        </w:rPr>
        <w:t xml:space="preserve">ГАП </w:t>
      </w:r>
      <w:r w:rsidR="00F55D8A" w:rsidRPr="00D83422">
        <w:rPr>
          <w:sz w:val="24"/>
          <w:szCs w:val="24"/>
          <w:lang w:val="ru-RU"/>
        </w:rPr>
        <w:t xml:space="preserve">определяется рамками корпоративной этики </w:t>
      </w:r>
      <w:r w:rsidR="00831D20" w:rsidRPr="00D83422">
        <w:rPr>
          <w:sz w:val="24"/>
          <w:szCs w:val="24"/>
          <w:lang w:val="ru-RU"/>
        </w:rPr>
        <w:t>проектной о</w:t>
      </w:r>
      <w:r w:rsidR="00831D20" w:rsidRPr="00D83422">
        <w:rPr>
          <w:sz w:val="24"/>
          <w:szCs w:val="24"/>
          <w:lang w:val="ru-RU"/>
        </w:rPr>
        <w:t>р</w:t>
      </w:r>
      <w:r w:rsidR="00831D20" w:rsidRPr="00D83422">
        <w:rPr>
          <w:sz w:val="24"/>
          <w:szCs w:val="24"/>
          <w:lang w:val="ru-RU"/>
        </w:rPr>
        <w:t xml:space="preserve">ганизации и </w:t>
      </w:r>
      <w:r w:rsidR="00D4504F" w:rsidRPr="00D83422">
        <w:rPr>
          <w:sz w:val="24"/>
          <w:szCs w:val="24"/>
          <w:lang w:val="ru-RU"/>
        </w:rPr>
        <w:t xml:space="preserve">способствует достижению </w:t>
      </w:r>
      <w:r w:rsidR="00F55D8A" w:rsidRPr="00D83422">
        <w:rPr>
          <w:sz w:val="24"/>
          <w:szCs w:val="24"/>
          <w:lang w:val="ru-RU"/>
        </w:rPr>
        <w:t>требуемых результатов при выполнении соответствующей трудовой функции, установленной в трудовом догов</w:t>
      </w:r>
      <w:r w:rsidR="00831D20" w:rsidRPr="00D83422">
        <w:rPr>
          <w:sz w:val="24"/>
          <w:szCs w:val="24"/>
          <w:lang w:val="ru-RU"/>
        </w:rPr>
        <w:t>о</w:t>
      </w:r>
      <w:r w:rsidR="00A8190A" w:rsidRPr="00D83422">
        <w:rPr>
          <w:sz w:val="24"/>
          <w:szCs w:val="24"/>
          <w:lang w:val="ru-RU"/>
        </w:rPr>
        <w:t>ре ГАП</w:t>
      </w:r>
      <w:r w:rsidR="00F55D8A" w:rsidRPr="00D83422">
        <w:rPr>
          <w:sz w:val="24"/>
          <w:szCs w:val="24"/>
          <w:lang w:val="ru-RU"/>
        </w:rPr>
        <w:t xml:space="preserve"> с проектной организацией.</w:t>
      </w:r>
    </w:p>
    <w:p w:rsidR="00F55D8A" w:rsidRPr="00D83422" w:rsidRDefault="00F55D8A" w:rsidP="00266BD7">
      <w:pPr>
        <w:jc w:val="both"/>
        <w:rPr>
          <w:sz w:val="24"/>
          <w:szCs w:val="24"/>
          <w:lang w:val="ru-RU"/>
        </w:rPr>
      </w:pPr>
    </w:p>
    <w:p w:rsidR="00F55D8A" w:rsidRPr="00D83422" w:rsidRDefault="00AF3395" w:rsidP="00266BD7">
      <w:pPr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5</w:t>
      </w:r>
      <w:r w:rsidR="00F55D8A" w:rsidRPr="00D83422">
        <w:rPr>
          <w:sz w:val="24"/>
          <w:szCs w:val="24"/>
          <w:lang w:val="ru-RU"/>
        </w:rPr>
        <w:t>.2. ГАП вправе действовать самостоятельно в пределах установленных полномочий и отве</w:t>
      </w:r>
      <w:r w:rsidR="00F55D8A" w:rsidRPr="00D83422">
        <w:rPr>
          <w:sz w:val="24"/>
          <w:szCs w:val="24"/>
          <w:lang w:val="ru-RU"/>
        </w:rPr>
        <w:t>т</w:t>
      </w:r>
      <w:r w:rsidR="00F55D8A" w:rsidRPr="00D83422">
        <w:rPr>
          <w:sz w:val="24"/>
          <w:szCs w:val="24"/>
          <w:lang w:val="ru-RU"/>
        </w:rPr>
        <w:t>ственности, которые определяются условиями тр</w:t>
      </w:r>
      <w:r w:rsidR="00831D20" w:rsidRPr="00D83422">
        <w:rPr>
          <w:sz w:val="24"/>
          <w:szCs w:val="24"/>
          <w:lang w:val="ru-RU"/>
        </w:rPr>
        <w:t>у</w:t>
      </w:r>
      <w:r w:rsidR="00F55D8A" w:rsidRPr="00D83422">
        <w:rPr>
          <w:sz w:val="24"/>
          <w:szCs w:val="24"/>
          <w:lang w:val="ru-RU"/>
        </w:rPr>
        <w:t>дового договора и должностной инструкци</w:t>
      </w:r>
      <w:r w:rsidR="00DF25FD" w:rsidRPr="00D83422">
        <w:rPr>
          <w:sz w:val="24"/>
          <w:szCs w:val="24"/>
          <w:lang w:val="ru-RU"/>
        </w:rPr>
        <w:t>ей</w:t>
      </w:r>
      <w:r w:rsidR="00F55D8A" w:rsidRPr="00D83422">
        <w:rPr>
          <w:sz w:val="24"/>
          <w:szCs w:val="24"/>
          <w:lang w:val="ru-RU"/>
        </w:rPr>
        <w:t>.</w:t>
      </w:r>
    </w:p>
    <w:p w:rsidR="00F55D8A" w:rsidRPr="00D83422" w:rsidRDefault="00F55D8A" w:rsidP="00266BD7">
      <w:pPr>
        <w:jc w:val="both"/>
        <w:rPr>
          <w:sz w:val="24"/>
          <w:szCs w:val="24"/>
          <w:lang w:val="ru-RU"/>
        </w:rPr>
      </w:pPr>
    </w:p>
    <w:p w:rsidR="00F55D8A" w:rsidRPr="00D83422" w:rsidRDefault="00AF3395" w:rsidP="00266BD7">
      <w:pPr>
        <w:jc w:val="both"/>
        <w:rPr>
          <w:b/>
          <w:sz w:val="24"/>
          <w:szCs w:val="24"/>
          <w:lang w:val="ru-RU"/>
        </w:rPr>
      </w:pPr>
      <w:r w:rsidRPr="00D83422">
        <w:rPr>
          <w:b/>
          <w:sz w:val="24"/>
          <w:szCs w:val="24"/>
          <w:lang w:val="ru-RU"/>
        </w:rPr>
        <w:t>6</w:t>
      </w:r>
      <w:r w:rsidR="003456FF" w:rsidRPr="00D83422">
        <w:rPr>
          <w:b/>
          <w:sz w:val="24"/>
          <w:szCs w:val="24"/>
          <w:lang w:val="ru-RU"/>
        </w:rPr>
        <w:t xml:space="preserve">. </w:t>
      </w:r>
      <w:r w:rsidR="00D4504F" w:rsidRPr="00D83422">
        <w:rPr>
          <w:b/>
          <w:sz w:val="24"/>
          <w:szCs w:val="24"/>
          <w:lang w:val="ru-RU"/>
        </w:rPr>
        <w:t>Заключительные положения</w:t>
      </w:r>
    </w:p>
    <w:p w:rsidR="003456FF" w:rsidRPr="00D83422" w:rsidRDefault="003456FF" w:rsidP="00266BD7">
      <w:pPr>
        <w:jc w:val="both"/>
        <w:rPr>
          <w:b/>
          <w:sz w:val="24"/>
          <w:szCs w:val="24"/>
          <w:lang w:val="ru-RU"/>
        </w:rPr>
      </w:pPr>
    </w:p>
    <w:p w:rsidR="00F55D8A" w:rsidRPr="00D83422" w:rsidRDefault="00AF3395" w:rsidP="00266BD7">
      <w:pPr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6</w:t>
      </w:r>
      <w:r w:rsidR="003456FF" w:rsidRPr="00D83422">
        <w:rPr>
          <w:sz w:val="24"/>
          <w:szCs w:val="24"/>
          <w:lang w:val="ru-RU"/>
        </w:rPr>
        <w:t>.1. 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изыскателей и проектировщиков настоящий Стандарт действует в части, не прот</w:t>
      </w:r>
      <w:r w:rsidR="003456FF" w:rsidRPr="00D83422">
        <w:rPr>
          <w:sz w:val="24"/>
          <w:szCs w:val="24"/>
          <w:lang w:val="ru-RU"/>
        </w:rPr>
        <w:t>и</w:t>
      </w:r>
      <w:r w:rsidR="003456FF" w:rsidRPr="00D83422">
        <w:rPr>
          <w:sz w:val="24"/>
          <w:szCs w:val="24"/>
          <w:lang w:val="ru-RU"/>
        </w:rPr>
        <w:t>воречащей таким профессиональным стандартам, до момента внесения изменений и дополнений в настоящий Стандарт. Неде</w:t>
      </w:r>
      <w:r w:rsidR="00831D20" w:rsidRPr="00D83422">
        <w:rPr>
          <w:sz w:val="24"/>
          <w:szCs w:val="24"/>
          <w:lang w:val="ru-RU"/>
        </w:rPr>
        <w:t>йствительность отдельных норм на</w:t>
      </w:r>
      <w:r w:rsidR="003456FF" w:rsidRPr="00D83422">
        <w:rPr>
          <w:sz w:val="24"/>
          <w:szCs w:val="24"/>
          <w:lang w:val="ru-RU"/>
        </w:rPr>
        <w:t>стоящего Стандарта не влечет н</w:t>
      </w:r>
      <w:r w:rsidR="003456FF" w:rsidRPr="00D83422">
        <w:rPr>
          <w:sz w:val="24"/>
          <w:szCs w:val="24"/>
          <w:lang w:val="ru-RU"/>
        </w:rPr>
        <w:t>е</w:t>
      </w:r>
      <w:r w:rsidR="003456FF" w:rsidRPr="00D83422">
        <w:rPr>
          <w:sz w:val="24"/>
          <w:szCs w:val="24"/>
          <w:lang w:val="ru-RU"/>
        </w:rPr>
        <w:t>действительности других норм и Стандарта в целом.</w:t>
      </w:r>
    </w:p>
    <w:p w:rsidR="0017755E" w:rsidRPr="00D83422" w:rsidRDefault="0017755E" w:rsidP="00266BD7">
      <w:pPr>
        <w:jc w:val="both"/>
        <w:rPr>
          <w:sz w:val="24"/>
          <w:szCs w:val="24"/>
          <w:lang w:val="ru-RU"/>
        </w:rPr>
      </w:pPr>
    </w:p>
    <w:p w:rsidR="0017755E" w:rsidRPr="00D83422" w:rsidRDefault="00AF3395" w:rsidP="00571712">
      <w:pPr>
        <w:jc w:val="both"/>
        <w:rPr>
          <w:sz w:val="24"/>
          <w:szCs w:val="24"/>
          <w:lang w:val="ru-RU"/>
        </w:rPr>
      </w:pPr>
      <w:r w:rsidRPr="00D83422">
        <w:rPr>
          <w:sz w:val="24"/>
          <w:szCs w:val="24"/>
          <w:lang w:val="ru-RU"/>
        </w:rPr>
        <w:t>6</w:t>
      </w:r>
      <w:r w:rsidR="003456FF" w:rsidRPr="00D83422">
        <w:rPr>
          <w:sz w:val="24"/>
          <w:szCs w:val="24"/>
          <w:lang w:val="ru-RU"/>
        </w:rPr>
        <w:t>.2. По всем вопросам, не нашедшим своего отражения в положениях настоящего Стандарта, А</w:t>
      </w:r>
      <w:r w:rsidR="003456FF" w:rsidRPr="00D83422">
        <w:rPr>
          <w:sz w:val="24"/>
          <w:szCs w:val="24"/>
          <w:lang w:val="ru-RU"/>
        </w:rPr>
        <w:t>с</w:t>
      </w:r>
      <w:r w:rsidR="003456FF" w:rsidRPr="00D83422">
        <w:rPr>
          <w:sz w:val="24"/>
          <w:szCs w:val="24"/>
          <w:lang w:val="ru-RU"/>
        </w:rPr>
        <w:t>социация и е</w:t>
      </w:r>
      <w:r w:rsidR="00EA450B" w:rsidRPr="00D83422">
        <w:rPr>
          <w:sz w:val="24"/>
          <w:szCs w:val="24"/>
          <w:lang w:val="ru-RU"/>
        </w:rPr>
        <w:t>е</w:t>
      </w:r>
      <w:r w:rsidR="003456FF" w:rsidRPr="00D83422">
        <w:rPr>
          <w:sz w:val="24"/>
          <w:szCs w:val="24"/>
          <w:lang w:val="ru-RU"/>
        </w:rPr>
        <w:t xml:space="preserve"> члены будут руководствоваться положениями действующего законодательства</w:t>
      </w:r>
      <w:r w:rsidR="00831D20" w:rsidRPr="00D83422">
        <w:rPr>
          <w:sz w:val="24"/>
          <w:szCs w:val="24"/>
          <w:lang w:val="ru-RU"/>
        </w:rPr>
        <w:t xml:space="preserve"> Ро</w:t>
      </w:r>
      <w:r w:rsidR="00831D20" w:rsidRPr="00D83422">
        <w:rPr>
          <w:sz w:val="24"/>
          <w:szCs w:val="24"/>
          <w:lang w:val="ru-RU"/>
        </w:rPr>
        <w:t>с</w:t>
      </w:r>
      <w:r w:rsidR="00831D20" w:rsidRPr="00D83422">
        <w:rPr>
          <w:sz w:val="24"/>
          <w:szCs w:val="24"/>
          <w:lang w:val="ru-RU"/>
        </w:rPr>
        <w:t>сийской Федерации</w:t>
      </w:r>
      <w:r w:rsidR="003456FF" w:rsidRPr="00D83422">
        <w:rPr>
          <w:sz w:val="24"/>
          <w:szCs w:val="24"/>
          <w:lang w:val="ru-RU"/>
        </w:rPr>
        <w:t xml:space="preserve"> и иными действующими нормативными актами, применяемыми к деятельн</w:t>
      </w:r>
      <w:r w:rsidR="003456FF" w:rsidRPr="00D83422">
        <w:rPr>
          <w:sz w:val="24"/>
          <w:szCs w:val="24"/>
          <w:lang w:val="ru-RU"/>
        </w:rPr>
        <w:t>о</w:t>
      </w:r>
      <w:r w:rsidR="003456FF" w:rsidRPr="00D83422">
        <w:rPr>
          <w:sz w:val="24"/>
          <w:szCs w:val="24"/>
          <w:lang w:val="ru-RU"/>
        </w:rPr>
        <w:t>сти Ассоциации к</w:t>
      </w:r>
      <w:r w:rsidR="00BE2E1E" w:rsidRPr="00D83422">
        <w:rPr>
          <w:sz w:val="24"/>
          <w:szCs w:val="24"/>
          <w:lang w:val="ru-RU"/>
        </w:rPr>
        <w:t>ак саморегулируемой организации.</w:t>
      </w:r>
    </w:p>
    <w:p w:rsidR="00571712" w:rsidRPr="00D83422" w:rsidRDefault="00571712" w:rsidP="00571712">
      <w:pPr>
        <w:jc w:val="both"/>
        <w:rPr>
          <w:b/>
          <w:i/>
          <w:lang w:val="ru-RU"/>
        </w:rPr>
      </w:pPr>
    </w:p>
    <w:p w:rsidR="0017755E" w:rsidRPr="00D83422" w:rsidRDefault="0017755E" w:rsidP="00266BD7">
      <w:pPr>
        <w:pStyle w:val="1"/>
        <w:tabs>
          <w:tab w:val="left" w:pos="726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</w:p>
    <w:p w:rsidR="0017755E" w:rsidRPr="00D83422" w:rsidRDefault="0017755E" w:rsidP="00266BD7">
      <w:pPr>
        <w:pStyle w:val="1"/>
        <w:tabs>
          <w:tab w:val="left" w:pos="726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</w:p>
    <w:p w:rsidR="00417B02" w:rsidRPr="00D83422" w:rsidRDefault="00417B02" w:rsidP="00571712">
      <w:pPr>
        <w:pStyle w:val="1"/>
        <w:tabs>
          <w:tab w:val="left" w:pos="726"/>
        </w:tabs>
        <w:ind w:left="0" w:firstLine="0"/>
        <w:jc w:val="right"/>
        <w:rPr>
          <w:b w:val="0"/>
          <w:i/>
          <w:sz w:val="22"/>
          <w:szCs w:val="22"/>
          <w:lang w:val="ru-RU"/>
        </w:rPr>
      </w:pPr>
    </w:p>
    <w:p w:rsidR="00417B02" w:rsidRPr="00D83422" w:rsidRDefault="00417B02" w:rsidP="00571712">
      <w:pPr>
        <w:pStyle w:val="1"/>
        <w:tabs>
          <w:tab w:val="left" w:pos="726"/>
        </w:tabs>
        <w:ind w:left="0" w:firstLine="0"/>
        <w:jc w:val="right"/>
        <w:rPr>
          <w:b w:val="0"/>
          <w:i/>
          <w:sz w:val="22"/>
          <w:szCs w:val="22"/>
          <w:lang w:val="ru-RU"/>
        </w:rPr>
      </w:pPr>
    </w:p>
    <w:p w:rsidR="00417B02" w:rsidRPr="00D83422" w:rsidRDefault="00417B02" w:rsidP="00571712">
      <w:pPr>
        <w:pStyle w:val="1"/>
        <w:tabs>
          <w:tab w:val="left" w:pos="726"/>
        </w:tabs>
        <w:ind w:left="0" w:firstLine="0"/>
        <w:jc w:val="right"/>
        <w:rPr>
          <w:b w:val="0"/>
          <w:i/>
          <w:sz w:val="22"/>
          <w:szCs w:val="22"/>
          <w:lang w:val="ru-RU"/>
        </w:rPr>
      </w:pPr>
    </w:p>
    <w:p w:rsidR="00417B02" w:rsidRPr="00D83422" w:rsidRDefault="00417B02" w:rsidP="00571712">
      <w:pPr>
        <w:pStyle w:val="1"/>
        <w:tabs>
          <w:tab w:val="left" w:pos="726"/>
        </w:tabs>
        <w:ind w:left="0" w:firstLine="0"/>
        <w:jc w:val="right"/>
        <w:rPr>
          <w:b w:val="0"/>
          <w:i/>
          <w:sz w:val="22"/>
          <w:szCs w:val="22"/>
          <w:lang w:val="ru-RU"/>
        </w:rPr>
      </w:pPr>
    </w:p>
    <w:p w:rsidR="00417B02" w:rsidRPr="00D83422" w:rsidRDefault="00417B02" w:rsidP="00571712">
      <w:pPr>
        <w:pStyle w:val="1"/>
        <w:tabs>
          <w:tab w:val="left" w:pos="726"/>
        </w:tabs>
        <w:ind w:left="0" w:firstLine="0"/>
        <w:jc w:val="right"/>
        <w:rPr>
          <w:b w:val="0"/>
          <w:i/>
          <w:sz w:val="22"/>
          <w:szCs w:val="22"/>
          <w:lang w:val="ru-RU"/>
        </w:rPr>
      </w:pPr>
    </w:p>
    <w:p w:rsidR="00417B02" w:rsidRPr="00D83422" w:rsidRDefault="00417B02" w:rsidP="00D83422">
      <w:pPr>
        <w:pStyle w:val="1"/>
        <w:tabs>
          <w:tab w:val="left" w:pos="726"/>
        </w:tabs>
        <w:ind w:left="0" w:firstLine="0"/>
        <w:rPr>
          <w:b w:val="0"/>
          <w:i/>
          <w:sz w:val="22"/>
          <w:szCs w:val="22"/>
          <w:lang w:val="ru-RU"/>
        </w:rPr>
      </w:pPr>
    </w:p>
    <w:p w:rsidR="00417B02" w:rsidRPr="00D83422" w:rsidRDefault="00417B02" w:rsidP="00571712">
      <w:pPr>
        <w:pStyle w:val="1"/>
        <w:tabs>
          <w:tab w:val="left" w:pos="726"/>
        </w:tabs>
        <w:ind w:left="0" w:firstLine="0"/>
        <w:jc w:val="right"/>
        <w:rPr>
          <w:b w:val="0"/>
          <w:i/>
          <w:sz w:val="22"/>
          <w:szCs w:val="22"/>
          <w:lang w:val="ru-RU"/>
        </w:rPr>
      </w:pPr>
    </w:p>
    <w:p w:rsidR="008B2559" w:rsidRPr="00D83422" w:rsidRDefault="008B2559" w:rsidP="00EF31A2">
      <w:pPr>
        <w:pStyle w:val="1"/>
        <w:tabs>
          <w:tab w:val="left" w:pos="726"/>
        </w:tabs>
        <w:ind w:left="0" w:firstLine="0"/>
        <w:jc w:val="right"/>
        <w:rPr>
          <w:b w:val="0"/>
          <w:i/>
          <w:sz w:val="22"/>
          <w:szCs w:val="22"/>
          <w:lang w:val="ru-RU"/>
        </w:rPr>
      </w:pPr>
      <w:r w:rsidRPr="00D83422">
        <w:rPr>
          <w:b w:val="0"/>
          <w:i/>
          <w:sz w:val="22"/>
          <w:szCs w:val="22"/>
          <w:lang w:val="ru-RU"/>
        </w:rPr>
        <w:t xml:space="preserve">Приложение </w:t>
      </w:r>
    </w:p>
    <w:p w:rsidR="008B2559" w:rsidRPr="00D83422" w:rsidRDefault="008B2559" w:rsidP="00571712">
      <w:pPr>
        <w:jc w:val="center"/>
        <w:rPr>
          <w:b/>
          <w:bCs/>
          <w:color w:val="26282F"/>
          <w:sz w:val="24"/>
          <w:szCs w:val="24"/>
          <w:lang w:val="ru-RU"/>
        </w:rPr>
      </w:pPr>
      <w:r w:rsidRPr="00D83422">
        <w:rPr>
          <w:b/>
          <w:bCs/>
          <w:color w:val="26282F"/>
          <w:sz w:val="24"/>
          <w:szCs w:val="24"/>
          <w:lang w:val="ru-RU"/>
        </w:rPr>
        <w:t>ПЕРЕЧЕНЬ</w:t>
      </w:r>
    </w:p>
    <w:p w:rsidR="00571712" w:rsidRPr="00D83422" w:rsidRDefault="00571712" w:rsidP="00571712">
      <w:pPr>
        <w:jc w:val="center"/>
        <w:rPr>
          <w:b/>
          <w:bCs/>
          <w:sz w:val="24"/>
          <w:szCs w:val="24"/>
          <w:lang w:val="ru-RU"/>
        </w:rPr>
      </w:pPr>
      <w:r w:rsidRPr="00D83422">
        <w:rPr>
          <w:b/>
          <w:sz w:val="24"/>
          <w:szCs w:val="24"/>
          <w:lang w:val="ru-RU"/>
        </w:rPr>
        <w:t xml:space="preserve">направлений подготовки </w:t>
      </w:r>
      <w:r w:rsidRPr="00D83422">
        <w:rPr>
          <w:b/>
          <w:bCs/>
          <w:sz w:val="24"/>
          <w:szCs w:val="24"/>
          <w:lang w:val="ru-RU"/>
        </w:rPr>
        <w:t>(специальностей) высшего профессионального образования</w:t>
      </w:r>
    </w:p>
    <w:p w:rsidR="00EF31A2" w:rsidRPr="00D83422" w:rsidRDefault="00EF31A2" w:rsidP="00EF31A2">
      <w:pPr>
        <w:jc w:val="center"/>
        <w:rPr>
          <w:b/>
          <w:strike/>
          <w:sz w:val="24"/>
          <w:szCs w:val="24"/>
          <w:lang w:val="ru-RU"/>
        </w:rPr>
      </w:pPr>
      <w:r w:rsidRPr="00D83422">
        <w:rPr>
          <w:b/>
          <w:bCs/>
          <w:sz w:val="24"/>
          <w:szCs w:val="24"/>
          <w:lang w:val="ru-RU"/>
        </w:rPr>
        <w:t>(</w:t>
      </w:r>
      <w:r w:rsidRPr="00D83422">
        <w:rPr>
          <w:sz w:val="24"/>
          <w:lang w:val="ru-RU"/>
        </w:rPr>
        <w:t>утвержден Приказом Минстроя Р</w:t>
      </w:r>
      <w:r w:rsidR="00BB0416">
        <w:rPr>
          <w:sz w:val="24"/>
          <w:lang w:val="ru-RU"/>
        </w:rPr>
        <w:t>оссии</w:t>
      </w:r>
      <w:r w:rsidRPr="00D83422">
        <w:rPr>
          <w:sz w:val="24"/>
          <w:lang w:val="ru-RU"/>
        </w:rPr>
        <w:t xml:space="preserve"> от 06.04.2017 г. № 688/пр.)</w:t>
      </w:r>
    </w:p>
    <w:p w:rsidR="008B2559" w:rsidRPr="00D83422" w:rsidRDefault="008B2559" w:rsidP="00266BD7">
      <w:pPr>
        <w:jc w:val="both"/>
        <w:rPr>
          <w:b/>
          <w:bCs/>
          <w:sz w:val="28"/>
          <w:szCs w:val="28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7229"/>
      </w:tblGrid>
      <w:tr w:rsidR="008B2559" w:rsidRPr="00356AC7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jc w:val="both"/>
              <w:rPr>
                <w:bCs/>
                <w:i/>
                <w:sz w:val="20"/>
                <w:szCs w:val="20"/>
              </w:rPr>
            </w:pPr>
            <w:r w:rsidRPr="00D83422">
              <w:rPr>
                <w:bCs/>
                <w:i/>
                <w:sz w:val="20"/>
                <w:szCs w:val="20"/>
              </w:rPr>
              <w:t>№</w:t>
            </w:r>
          </w:p>
          <w:p w:rsidR="008B2559" w:rsidRPr="00D83422" w:rsidRDefault="008B2559" w:rsidP="00266BD7">
            <w:pPr>
              <w:jc w:val="both"/>
              <w:rPr>
                <w:bCs/>
                <w:i/>
                <w:sz w:val="20"/>
                <w:szCs w:val="20"/>
              </w:rPr>
            </w:pPr>
            <w:r w:rsidRPr="00D83422">
              <w:rPr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B2559" w:rsidRPr="00D83422" w:rsidRDefault="008B2559" w:rsidP="00266BD7">
            <w:pPr>
              <w:jc w:val="both"/>
              <w:rPr>
                <w:bCs/>
                <w:i/>
                <w:sz w:val="20"/>
                <w:szCs w:val="20"/>
              </w:rPr>
            </w:pPr>
            <w:r w:rsidRPr="00D83422">
              <w:rPr>
                <w:bCs/>
                <w:i/>
                <w:sz w:val="20"/>
                <w:szCs w:val="20"/>
              </w:rPr>
              <w:t>Код*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D83422">
              <w:rPr>
                <w:bCs/>
                <w:i/>
                <w:sz w:val="20"/>
                <w:szCs w:val="20"/>
                <w:lang w:val="ru-RU"/>
              </w:rPr>
              <w:t>Наименования направлений подготовки,</w:t>
            </w:r>
          </w:p>
          <w:p w:rsidR="008B2559" w:rsidRPr="00D83422" w:rsidRDefault="008B2559" w:rsidP="00266BD7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D83422">
              <w:rPr>
                <w:bCs/>
                <w:i/>
                <w:sz w:val="20"/>
                <w:szCs w:val="20"/>
                <w:lang w:val="ru-RU"/>
              </w:rPr>
              <w:t>наименования специальностей высшего образования</w:t>
            </w:r>
          </w:p>
        </w:tc>
      </w:tr>
      <w:tr w:rsidR="008B2559" w:rsidRPr="00D83422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07.03.01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07.04.01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07.06.01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07.07.01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07.09.01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1201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270100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270300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270301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290100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29.01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521700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553400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630100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Архитектура</w:t>
            </w:r>
          </w:p>
        </w:tc>
      </w:tr>
      <w:tr w:rsidR="0096164F" w:rsidRPr="00D83422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96164F" w:rsidRPr="00D83422" w:rsidRDefault="0096164F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  <w:noWrap/>
          </w:tcPr>
          <w:p w:rsidR="0096164F" w:rsidRPr="00D83422" w:rsidRDefault="0096164F" w:rsidP="00266BD7">
            <w:pPr>
              <w:widowControl/>
              <w:jc w:val="both"/>
            </w:pPr>
            <w:r w:rsidRPr="00D83422">
              <w:t>1206</w:t>
            </w:r>
          </w:p>
        </w:tc>
        <w:tc>
          <w:tcPr>
            <w:tcW w:w="7229" w:type="dxa"/>
            <w:shd w:val="clear" w:color="auto" w:fill="auto"/>
            <w:noWrap/>
          </w:tcPr>
          <w:p w:rsidR="0096164F" w:rsidRPr="00D83422" w:rsidRDefault="0096164F" w:rsidP="00266BD7">
            <w:pPr>
              <w:widowControl/>
              <w:jc w:val="both"/>
            </w:pPr>
            <w:r w:rsidRPr="00D83422">
              <w:t>Городское строительство</w:t>
            </w:r>
          </w:p>
        </w:tc>
      </w:tr>
      <w:tr w:rsidR="008B2559" w:rsidRPr="00D83422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07.03.04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07.04.04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07.09.04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270400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270900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271000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Градостроительство</w:t>
            </w:r>
          </w:p>
        </w:tc>
      </w:tr>
      <w:tr w:rsidR="008B2559" w:rsidRPr="00D83422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07.03.03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07.04.03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07.09.03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270300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270302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290200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Дизайн архитектурной среды</w:t>
            </w:r>
          </w:p>
        </w:tc>
      </w:tr>
      <w:tr w:rsidR="008B2559" w:rsidRPr="00D83422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120301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1508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310900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31.09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Землеустройство</w:t>
            </w:r>
          </w:p>
        </w:tc>
      </w:tr>
      <w:tr w:rsidR="008B2559" w:rsidRPr="00D83422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250700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35.04.9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35.03.10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Ландшафтная архитектура</w:t>
            </w:r>
          </w:p>
        </w:tc>
      </w:tr>
      <w:tr w:rsidR="008B2559" w:rsidRPr="00D83422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270114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291400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военная специальность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Проектирование зданий</w:t>
            </w:r>
          </w:p>
        </w:tc>
      </w:tr>
      <w:tr w:rsidR="008B2559" w:rsidRPr="00356AC7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270200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07.03.02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07.04.02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07.09.02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  <w:rPr>
                <w:lang w:val="ru-RU"/>
              </w:rPr>
            </w:pPr>
            <w:r w:rsidRPr="00D83422">
              <w:rPr>
                <w:lang w:val="ru-RU"/>
              </w:rPr>
              <w:t>Реконструкция и реставрация архитектурного наследия</w:t>
            </w:r>
          </w:p>
        </w:tc>
      </w:tr>
      <w:tr w:rsidR="008B2559" w:rsidRPr="00356AC7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270303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291200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  <w:rPr>
                <w:lang w:val="ru-RU"/>
              </w:rPr>
            </w:pPr>
            <w:r w:rsidRPr="00D83422">
              <w:rPr>
                <w:lang w:val="ru-RU"/>
              </w:rPr>
              <w:t>Реставрация и реконструкция архитектурного наследия</w:t>
            </w:r>
          </w:p>
        </w:tc>
      </w:tr>
      <w:tr w:rsidR="008B2559" w:rsidRPr="00356AC7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250203</w:t>
            </w:r>
          </w:p>
          <w:p w:rsidR="008B2559" w:rsidRPr="00D83422" w:rsidRDefault="008B2559" w:rsidP="00266BD7">
            <w:pPr>
              <w:widowControl/>
              <w:jc w:val="both"/>
            </w:pPr>
            <w:r w:rsidRPr="00D83422">
              <w:t>260500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  <w:rPr>
                <w:lang w:val="ru-RU"/>
              </w:rPr>
            </w:pPr>
            <w:r w:rsidRPr="00D83422">
              <w:rPr>
                <w:lang w:val="ru-RU"/>
              </w:rPr>
              <w:t>Садово-парковое и ландшафтное строительство</w:t>
            </w:r>
          </w:p>
        </w:tc>
      </w:tr>
      <w:tr w:rsidR="008B2559" w:rsidRPr="00356AC7" w:rsidTr="008B2559">
        <w:trPr>
          <w:trHeight w:val="300"/>
        </w:trPr>
        <w:tc>
          <w:tcPr>
            <w:tcW w:w="1101" w:type="dxa"/>
            <w:shd w:val="clear" w:color="auto" w:fill="auto"/>
          </w:tcPr>
          <w:p w:rsidR="008B2559" w:rsidRPr="00D83422" w:rsidRDefault="008B2559" w:rsidP="00266B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</w:pPr>
            <w:r w:rsidRPr="00D83422">
              <w:t>29.02</w:t>
            </w:r>
          </w:p>
        </w:tc>
        <w:tc>
          <w:tcPr>
            <w:tcW w:w="7229" w:type="dxa"/>
            <w:shd w:val="clear" w:color="auto" w:fill="auto"/>
            <w:noWrap/>
          </w:tcPr>
          <w:p w:rsidR="008B2559" w:rsidRPr="00D83422" w:rsidRDefault="008B2559" w:rsidP="00266BD7">
            <w:pPr>
              <w:widowControl/>
              <w:jc w:val="both"/>
              <w:rPr>
                <w:lang w:val="ru-RU"/>
              </w:rPr>
            </w:pPr>
            <w:r w:rsidRPr="00D83422">
              <w:rPr>
                <w:lang w:val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</w:tbl>
    <w:p w:rsidR="008B2559" w:rsidRPr="00D83422" w:rsidRDefault="008B2559" w:rsidP="00266BD7">
      <w:pPr>
        <w:jc w:val="both"/>
        <w:rPr>
          <w:vertAlign w:val="superscript"/>
          <w:lang w:val="ru-RU"/>
        </w:rPr>
      </w:pPr>
    </w:p>
    <w:p w:rsidR="008B2559" w:rsidRPr="00D83422" w:rsidRDefault="00664CF2" w:rsidP="00266BD7">
      <w:pPr>
        <w:jc w:val="both"/>
        <w:rPr>
          <w:lang w:val="ru-RU"/>
        </w:rPr>
      </w:pPr>
      <w:r w:rsidRPr="00D83422">
        <w:rPr>
          <w:vertAlign w:val="superscript"/>
          <w:lang w:val="ru-RU"/>
        </w:rPr>
        <w:t>*</w:t>
      </w:r>
      <w:r w:rsidRPr="00D83422">
        <w:t> </w:t>
      </w:r>
      <w:r w:rsidRPr="00D83422">
        <w:rPr>
          <w:lang w:val="ru-RU"/>
        </w:rPr>
        <w:t>Приводится в соответствии с перечнями, действовавшими на момент получения образования.</w:t>
      </w:r>
    </w:p>
    <w:sectPr w:rsidR="008B2559" w:rsidRPr="00D83422" w:rsidSect="00417B02">
      <w:headerReference w:type="default" r:id="rId9"/>
      <w:footerReference w:type="default" r:id="rId10"/>
      <w:pgSz w:w="11910" w:h="16840"/>
      <w:pgMar w:top="851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8E" w:rsidRDefault="00A61B8E">
      <w:r>
        <w:separator/>
      </w:r>
    </w:p>
  </w:endnote>
  <w:endnote w:type="continuationSeparator" w:id="0">
    <w:p w:rsidR="00A61B8E" w:rsidRDefault="00A6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039018"/>
      <w:docPartObj>
        <w:docPartGallery w:val="Page Numbers (Bottom of Page)"/>
        <w:docPartUnique/>
      </w:docPartObj>
    </w:sdtPr>
    <w:sdtEndPr/>
    <w:sdtContent>
      <w:p w:rsidR="00D83422" w:rsidRDefault="00D834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AC7" w:rsidRPr="00356AC7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D83422" w:rsidRDefault="00D834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8E" w:rsidRDefault="00A61B8E">
      <w:r>
        <w:separator/>
      </w:r>
    </w:p>
  </w:footnote>
  <w:footnote w:type="continuationSeparator" w:id="0">
    <w:p w:rsidR="00A61B8E" w:rsidRDefault="00A6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22" w:rsidRDefault="0065138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1964055</wp:posOffset>
              </wp:positionH>
              <wp:positionV relativeFrom="page">
                <wp:posOffset>123825</wp:posOffset>
              </wp:positionV>
              <wp:extent cx="4980940" cy="322580"/>
              <wp:effectExtent l="0" t="0" r="1016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422" w:rsidRPr="002A17B7" w:rsidRDefault="00D83422">
                          <w:pPr>
                            <w:ind w:left="20" w:right="-19" w:firstLine="3853"/>
                            <w:rPr>
                              <w:rFonts w:ascii="Monotype Corsiva" w:hAnsi="Monotype Corsiva"/>
                              <w:i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65pt;margin-top:9.75pt;width:392.2pt;height:2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Yv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SOEgIHJVwdhlFi9i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" filled="f" stroked="f">
              <v:textbox inset="0,0,0,0">
                <w:txbxContent>
                  <w:p w:rsidR="00D83422" w:rsidRPr="002A17B7" w:rsidRDefault="00D83422">
                    <w:pPr>
                      <w:ind w:left="20" w:right="-19" w:firstLine="3853"/>
                      <w:rPr>
                        <w:rFonts w:ascii="Monotype Corsiva" w:hAnsi="Monotype Corsiva"/>
                        <w:i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281305</wp:posOffset>
              </wp:positionV>
              <wp:extent cx="565150" cy="173355"/>
              <wp:effectExtent l="0" t="0" r="6350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422" w:rsidRDefault="00D83422">
                          <w:pPr>
                            <w:tabs>
                              <w:tab w:val="left" w:pos="869"/>
                            </w:tabs>
                            <w:spacing w:line="257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551.8pt;margin-top:22.15pt;width:44.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j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" filled="f" stroked="f">
              <v:textbox inset="0,0,0,0">
                <w:txbxContent>
                  <w:p w:rsidR="00D83422" w:rsidRDefault="00D83422">
                    <w:pPr>
                      <w:tabs>
                        <w:tab w:val="left" w:pos="869"/>
                      </w:tabs>
                      <w:spacing w:line="257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5E4"/>
    <w:multiLevelType w:val="hybridMultilevel"/>
    <w:tmpl w:val="097AC98E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1326"/>
    <w:multiLevelType w:val="hybridMultilevel"/>
    <w:tmpl w:val="AC8C074E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052"/>
    <w:multiLevelType w:val="hybridMultilevel"/>
    <w:tmpl w:val="EE665F26"/>
    <w:lvl w:ilvl="0" w:tplc="9EBAAF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CAA940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9CCE27E2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6FE8700E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23DC2D92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8F80B2E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DDFA422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7D42CC7A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EA9275E0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3">
    <w:nsid w:val="0C31676B"/>
    <w:multiLevelType w:val="multilevel"/>
    <w:tmpl w:val="6724446E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173331AB"/>
    <w:multiLevelType w:val="multilevel"/>
    <w:tmpl w:val="ADB2007C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5">
    <w:nsid w:val="226C3FB5"/>
    <w:multiLevelType w:val="hybridMultilevel"/>
    <w:tmpl w:val="70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D62FD"/>
    <w:multiLevelType w:val="hybridMultilevel"/>
    <w:tmpl w:val="7C1A687A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20B86"/>
    <w:multiLevelType w:val="multilevel"/>
    <w:tmpl w:val="D7E0236E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607" w:hanging="420"/>
      </w:pPr>
      <w:rPr>
        <w:rFonts w:hint="default"/>
      </w:rPr>
    </w:lvl>
    <w:lvl w:ilvl="3">
      <w:numFmt w:val="bullet"/>
      <w:lvlText w:val="•"/>
      <w:lvlJc w:val="left"/>
      <w:pPr>
        <w:ind w:left="2694" w:hanging="420"/>
      </w:pPr>
      <w:rPr>
        <w:rFonts w:hint="default"/>
      </w:rPr>
    </w:lvl>
    <w:lvl w:ilvl="4">
      <w:numFmt w:val="bullet"/>
      <w:lvlText w:val="•"/>
      <w:lvlJc w:val="left"/>
      <w:pPr>
        <w:ind w:left="3782" w:hanging="420"/>
      </w:pPr>
      <w:rPr>
        <w:rFonts w:hint="default"/>
      </w:rPr>
    </w:lvl>
    <w:lvl w:ilvl="5">
      <w:numFmt w:val="bullet"/>
      <w:lvlText w:val="•"/>
      <w:lvlJc w:val="left"/>
      <w:pPr>
        <w:ind w:left="4869" w:hanging="420"/>
      </w:pPr>
      <w:rPr>
        <w:rFonts w:hint="default"/>
      </w:rPr>
    </w:lvl>
    <w:lvl w:ilvl="6">
      <w:numFmt w:val="bullet"/>
      <w:lvlText w:val="•"/>
      <w:lvlJc w:val="left"/>
      <w:pPr>
        <w:ind w:left="5956" w:hanging="420"/>
      </w:pPr>
      <w:rPr>
        <w:rFonts w:hint="default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</w:rPr>
    </w:lvl>
    <w:lvl w:ilvl="8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8">
    <w:nsid w:val="44C32847"/>
    <w:multiLevelType w:val="hybridMultilevel"/>
    <w:tmpl w:val="E070AD5A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70F"/>
    <w:multiLevelType w:val="multilevel"/>
    <w:tmpl w:val="B62E8FD2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10">
    <w:nsid w:val="4C9B2B37"/>
    <w:multiLevelType w:val="multilevel"/>
    <w:tmpl w:val="963E364A"/>
    <w:lvl w:ilvl="0">
      <w:start w:val="3"/>
      <w:numFmt w:val="decimal"/>
      <w:lvlText w:val="%1."/>
      <w:lvlJc w:val="left"/>
      <w:pPr>
        <w:ind w:left="26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1">
    <w:nsid w:val="554D2CF0"/>
    <w:multiLevelType w:val="hybridMultilevel"/>
    <w:tmpl w:val="46047BEC"/>
    <w:lvl w:ilvl="0" w:tplc="A04044DE">
      <w:start w:val="1"/>
      <w:numFmt w:val="decimal"/>
      <w:lvlText w:val="%1."/>
      <w:lvlJc w:val="left"/>
      <w:pPr>
        <w:ind w:left="15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B980DC6">
      <w:numFmt w:val="bullet"/>
      <w:lvlText w:val="•"/>
      <w:lvlJc w:val="left"/>
      <w:pPr>
        <w:ind w:left="2452" w:hanging="240"/>
      </w:pPr>
      <w:rPr>
        <w:rFonts w:hint="default"/>
      </w:rPr>
    </w:lvl>
    <w:lvl w:ilvl="2" w:tplc="A0B23752">
      <w:numFmt w:val="bullet"/>
      <w:lvlText w:val="•"/>
      <w:lvlJc w:val="left"/>
      <w:pPr>
        <w:ind w:left="3325" w:hanging="240"/>
      </w:pPr>
      <w:rPr>
        <w:rFonts w:hint="default"/>
      </w:rPr>
    </w:lvl>
    <w:lvl w:ilvl="3" w:tplc="9E18ABC2">
      <w:numFmt w:val="bullet"/>
      <w:lvlText w:val="•"/>
      <w:lvlJc w:val="left"/>
      <w:pPr>
        <w:ind w:left="4197" w:hanging="240"/>
      </w:pPr>
      <w:rPr>
        <w:rFonts w:hint="default"/>
      </w:rPr>
    </w:lvl>
    <w:lvl w:ilvl="4" w:tplc="9F60ACE6">
      <w:numFmt w:val="bullet"/>
      <w:lvlText w:val="•"/>
      <w:lvlJc w:val="left"/>
      <w:pPr>
        <w:ind w:left="5070" w:hanging="240"/>
      </w:pPr>
      <w:rPr>
        <w:rFonts w:hint="default"/>
      </w:rPr>
    </w:lvl>
    <w:lvl w:ilvl="5" w:tplc="A514714E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557CCB9C">
      <w:numFmt w:val="bullet"/>
      <w:lvlText w:val="•"/>
      <w:lvlJc w:val="left"/>
      <w:pPr>
        <w:ind w:left="6815" w:hanging="240"/>
      </w:pPr>
      <w:rPr>
        <w:rFonts w:hint="default"/>
      </w:rPr>
    </w:lvl>
    <w:lvl w:ilvl="7" w:tplc="A5785B3A">
      <w:numFmt w:val="bullet"/>
      <w:lvlText w:val="•"/>
      <w:lvlJc w:val="left"/>
      <w:pPr>
        <w:ind w:left="7688" w:hanging="240"/>
      </w:pPr>
      <w:rPr>
        <w:rFonts w:hint="default"/>
      </w:rPr>
    </w:lvl>
    <w:lvl w:ilvl="8" w:tplc="2346946C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12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D70BD1"/>
    <w:multiLevelType w:val="hybridMultilevel"/>
    <w:tmpl w:val="18C6D604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0765"/>
    <w:multiLevelType w:val="hybridMultilevel"/>
    <w:tmpl w:val="00844482"/>
    <w:lvl w:ilvl="0" w:tplc="BA3032F4">
      <w:start w:val="3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5">
    <w:nsid w:val="664E0F89"/>
    <w:multiLevelType w:val="hybridMultilevel"/>
    <w:tmpl w:val="6C6A9A50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41603"/>
    <w:multiLevelType w:val="hybridMultilevel"/>
    <w:tmpl w:val="270C4792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4275"/>
    <w:multiLevelType w:val="hybridMultilevel"/>
    <w:tmpl w:val="AC2E16F2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C36C5"/>
    <w:multiLevelType w:val="hybridMultilevel"/>
    <w:tmpl w:val="DF40425A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D6035"/>
    <w:multiLevelType w:val="hybridMultilevel"/>
    <w:tmpl w:val="6B52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D4B90"/>
    <w:multiLevelType w:val="hybridMultilevel"/>
    <w:tmpl w:val="0BCC129C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61C97"/>
    <w:multiLevelType w:val="hybridMultilevel"/>
    <w:tmpl w:val="F384B048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F5BB3"/>
    <w:multiLevelType w:val="multilevel"/>
    <w:tmpl w:val="CFDCB03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23">
    <w:nsid w:val="7A18497E"/>
    <w:multiLevelType w:val="hybridMultilevel"/>
    <w:tmpl w:val="5F7A5530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260B7"/>
    <w:multiLevelType w:val="hybridMultilevel"/>
    <w:tmpl w:val="1F56797C"/>
    <w:lvl w:ilvl="0" w:tplc="9EBA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9"/>
  </w:num>
  <w:num w:numId="11">
    <w:abstractNumId w:val="12"/>
  </w:num>
  <w:num w:numId="12">
    <w:abstractNumId w:val="5"/>
  </w:num>
  <w:num w:numId="13">
    <w:abstractNumId w:val="15"/>
  </w:num>
  <w:num w:numId="14">
    <w:abstractNumId w:val="18"/>
  </w:num>
  <w:num w:numId="15">
    <w:abstractNumId w:val="21"/>
  </w:num>
  <w:num w:numId="16">
    <w:abstractNumId w:val="20"/>
  </w:num>
  <w:num w:numId="17">
    <w:abstractNumId w:val="6"/>
  </w:num>
  <w:num w:numId="18">
    <w:abstractNumId w:val="24"/>
  </w:num>
  <w:num w:numId="19">
    <w:abstractNumId w:val="1"/>
  </w:num>
  <w:num w:numId="20">
    <w:abstractNumId w:val="17"/>
  </w:num>
  <w:num w:numId="21">
    <w:abstractNumId w:val="23"/>
  </w:num>
  <w:num w:numId="22">
    <w:abstractNumId w:val="8"/>
  </w:num>
  <w:num w:numId="23">
    <w:abstractNumId w:val="13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A"/>
    <w:rsid w:val="00015EB6"/>
    <w:rsid w:val="00032AE9"/>
    <w:rsid w:val="00042C51"/>
    <w:rsid w:val="0004560D"/>
    <w:rsid w:val="00067D20"/>
    <w:rsid w:val="00070CAD"/>
    <w:rsid w:val="00082106"/>
    <w:rsid w:val="00091860"/>
    <w:rsid w:val="00097583"/>
    <w:rsid w:val="000C3575"/>
    <w:rsid w:val="000F4022"/>
    <w:rsid w:val="0010108D"/>
    <w:rsid w:val="001145D9"/>
    <w:rsid w:val="001204EB"/>
    <w:rsid w:val="00120B52"/>
    <w:rsid w:val="001363FB"/>
    <w:rsid w:val="001402C7"/>
    <w:rsid w:val="0014285B"/>
    <w:rsid w:val="00155AD5"/>
    <w:rsid w:val="00171C6E"/>
    <w:rsid w:val="0017755E"/>
    <w:rsid w:val="001860C1"/>
    <w:rsid w:val="00193206"/>
    <w:rsid w:val="001A0D10"/>
    <w:rsid w:val="001A484F"/>
    <w:rsid w:val="001A5120"/>
    <w:rsid w:val="001C1316"/>
    <w:rsid w:val="001C48BE"/>
    <w:rsid w:val="001F12FF"/>
    <w:rsid w:val="001F5B9B"/>
    <w:rsid w:val="00213C7B"/>
    <w:rsid w:val="00222CD2"/>
    <w:rsid w:val="002445B3"/>
    <w:rsid w:val="00254991"/>
    <w:rsid w:val="00257734"/>
    <w:rsid w:val="002579D3"/>
    <w:rsid w:val="00266232"/>
    <w:rsid w:val="00266BD7"/>
    <w:rsid w:val="002809A3"/>
    <w:rsid w:val="002A17B7"/>
    <w:rsid w:val="002A3636"/>
    <w:rsid w:val="002B29A9"/>
    <w:rsid w:val="002D45DA"/>
    <w:rsid w:val="0032226C"/>
    <w:rsid w:val="00327B70"/>
    <w:rsid w:val="0033462D"/>
    <w:rsid w:val="003456FF"/>
    <w:rsid w:val="00354F46"/>
    <w:rsid w:val="00356AC7"/>
    <w:rsid w:val="00360645"/>
    <w:rsid w:val="003611FB"/>
    <w:rsid w:val="0038438F"/>
    <w:rsid w:val="00384783"/>
    <w:rsid w:val="00390AC3"/>
    <w:rsid w:val="003919DB"/>
    <w:rsid w:val="003975D2"/>
    <w:rsid w:val="003B3DF6"/>
    <w:rsid w:val="003C17FA"/>
    <w:rsid w:val="003E69F3"/>
    <w:rsid w:val="003E7EF5"/>
    <w:rsid w:val="004033F6"/>
    <w:rsid w:val="00417B02"/>
    <w:rsid w:val="00456899"/>
    <w:rsid w:val="004A1FF4"/>
    <w:rsid w:val="004C1134"/>
    <w:rsid w:val="004C139B"/>
    <w:rsid w:val="004C686E"/>
    <w:rsid w:val="004D7FEB"/>
    <w:rsid w:val="004F599D"/>
    <w:rsid w:val="004F7908"/>
    <w:rsid w:val="00564CF0"/>
    <w:rsid w:val="00571712"/>
    <w:rsid w:val="00572302"/>
    <w:rsid w:val="00596077"/>
    <w:rsid w:val="005B356E"/>
    <w:rsid w:val="005B7836"/>
    <w:rsid w:val="005B7BE2"/>
    <w:rsid w:val="005D0E32"/>
    <w:rsid w:val="00620D66"/>
    <w:rsid w:val="00632DCA"/>
    <w:rsid w:val="006425BD"/>
    <w:rsid w:val="00647400"/>
    <w:rsid w:val="00651383"/>
    <w:rsid w:val="00654DF5"/>
    <w:rsid w:val="006607F0"/>
    <w:rsid w:val="00664CF2"/>
    <w:rsid w:val="006868EC"/>
    <w:rsid w:val="00687543"/>
    <w:rsid w:val="006B3C33"/>
    <w:rsid w:val="006E5D9B"/>
    <w:rsid w:val="006F7248"/>
    <w:rsid w:val="00715371"/>
    <w:rsid w:val="00725BD9"/>
    <w:rsid w:val="00754043"/>
    <w:rsid w:val="00763B4F"/>
    <w:rsid w:val="007B07D1"/>
    <w:rsid w:val="007D14AF"/>
    <w:rsid w:val="007E3E74"/>
    <w:rsid w:val="007F4CFC"/>
    <w:rsid w:val="00823AD7"/>
    <w:rsid w:val="00827996"/>
    <w:rsid w:val="00831D20"/>
    <w:rsid w:val="008623E8"/>
    <w:rsid w:val="0089413C"/>
    <w:rsid w:val="008B2559"/>
    <w:rsid w:val="008D1878"/>
    <w:rsid w:val="008D29C7"/>
    <w:rsid w:val="00922E47"/>
    <w:rsid w:val="009323A7"/>
    <w:rsid w:val="00932C29"/>
    <w:rsid w:val="00946820"/>
    <w:rsid w:val="0096164F"/>
    <w:rsid w:val="00964839"/>
    <w:rsid w:val="00996404"/>
    <w:rsid w:val="0099695D"/>
    <w:rsid w:val="009B63CC"/>
    <w:rsid w:val="009E0E1C"/>
    <w:rsid w:val="009E1828"/>
    <w:rsid w:val="009F7ABB"/>
    <w:rsid w:val="00A014B7"/>
    <w:rsid w:val="00A04D04"/>
    <w:rsid w:val="00A14C21"/>
    <w:rsid w:val="00A47DC3"/>
    <w:rsid w:val="00A50AC1"/>
    <w:rsid w:val="00A551AD"/>
    <w:rsid w:val="00A61B8E"/>
    <w:rsid w:val="00A65502"/>
    <w:rsid w:val="00A70FF7"/>
    <w:rsid w:val="00A8190A"/>
    <w:rsid w:val="00A81B00"/>
    <w:rsid w:val="00A86AA1"/>
    <w:rsid w:val="00AA3205"/>
    <w:rsid w:val="00AC2F15"/>
    <w:rsid w:val="00AD4EBF"/>
    <w:rsid w:val="00AF3395"/>
    <w:rsid w:val="00B24592"/>
    <w:rsid w:val="00B4335F"/>
    <w:rsid w:val="00B53715"/>
    <w:rsid w:val="00B77988"/>
    <w:rsid w:val="00BA2109"/>
    <w:rsid w:val="00BB0416"/>
    <w:rsid w:val="00BB110A"/>
    <w:rsid w:val="00BB1ED5"/>
    <w:rsid w:val="00BD3E5B"/>
    <w:rsid w:val="00BE2E1E"/>
    <w:rsid w:val="00C02391"/>
    <w:rsid w:val="00C331E9"/>
    <w:rsid w:val="00C37250"/>
    <w:rsid w:val="00C56D7B"/>
    <w:rsid w:val="00C80083"/>
    <w:rsid w:val="00CA44A5"/>
    <w:rsid w:val="00CE7DEF"/>
    <w:rsid w:val="00CF7F30"/>
    <w:rsid w:val="00D27E5D"/>
    <w:rsid w:val="00D33384"/>
    <w:rsid w:val="00D35170"/>
    <w:rsid w:val="00D358E7"/>
    <w:rsid w:val="00D4504F"/>
    <w:rsid w:val="00D608F9"/>
    <w:rsid w:val="00D67746"/>
    <w:rsid w:val="00D83422"/>
    <w:rsid w:val="00D87249"/>
    <w:rsid w:val="00DB3CC7"/>
    <w:rsid w:val="00DE17C6"/>
    <w:rsid w:val="00DF25FD"/>
    <w:rsid w:val="00E52D25"/>
    <w:rsid w:val="00E62825"/>
    <w:rsid w:val="00E75469"/>
    <w:rsid w:val="00E958B2"/>
    <w:rsid w:val="00EA450B"/>
    <w:rsid w:val="00EC570F"/>
    <w:rsid w:val="00ED1C09"/>
    <w:rsid w:val="00EF31A2"/>
    <w:rsid w:val="00EF589B"/>
    <w:rsid w:val="00F0094E"/>
    <w:rsid w:val="00F03FCC"/>
    <w:rsid w:val="00F15339"/>
    <w:rsid w:val="00F3393A"/>
    <w:rsid w:val="00F45166"/>
    <w:rsid w:val="00F55D8A"/>
    <w:rsid w:val="00F92FCE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ind w:left="522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1"/>
    </w:pPr>
    <w:rPr>
      <w:rFonts w:ascii="Arial" w:hAnsi="Arial" w:cs="Arial"/>
      <w:color w:val="26282F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8B25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25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5">
    <w:name w:val="header"/>
    <w:basedOn w:val="a"/>
    <w:link w:val="a6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7B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7B7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E9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8B2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8B2559"/>
    <w:rPr>
      <w:b/>
      <w:color w:val="26282F"/>
    </w:rPr>
  </w:style>
  <w:style w:type="character" w:customStyle="1" w:styleId="ab">
    <w:name w:val="Гипертекстовая ссылка"/>
    <w:uiPriority w:val="99"/>
    <w:rsid w:val="008B2559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uiPriority w:val="99"/>
    <w:rsid w:val="008B2559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e">
    <w:name w:val="Внимание: криминал!!"/>
    <w:basedOn w:val="ad"/>
    <w:next w:val="a"/>
    <w:uiPriority w:val="99"/>
    <w:rsid w:val="008B2559"/>
  </w:style>
  <w:style w:type="paragraph" w:customStyle="1" w:styleId="af">
    <w:name w:val="Внимание: недобросовестность!"/>
    <w:basedOn w:val="ad"/>
    <w:next w:val="a"/>
    <w:uiPriority w:val="99"/>
    <w:rsid w:val="008B2559"/>
  </w:style>
  <w:style w:type="character" w:customStyle="1" w:styleId="af0">
    <w:name w:val="Выделение для Базового Поиска"/>
    <w:uiPriority w:val="99"/>
    <w:rsid w:val="008B2559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8B2559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8B2559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val="ru-RU"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lang w:val="ru-RU" w:eastAsia="ru-RU"/>
    </w:rPr>
  </w:style>
  <w:style w:type="paragraph" w:customStyle="1" w:styleId="af4">
    <w:name w:val="Заголовок"/>
    <w:basedOn w:val="af3"/>
    <w:next w:val="a"/>
    <w:uiPriority w:val="99"/>
    <w:rsid w:val="008B2559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val="ru-RU" w:eastAsia="ru-RU"/>
    </w:rPr>
  </w:style>
  <w:style w:type="character" w:customStyle="1" w:styleId="af8">
    <w:name w:val="Заголовок своего сообщения"/>
    <w:uiPriority w:val="99"/>
    <w:rsid w:val="008B2559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25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a">
    <w:name w:val="Заголовок чужого сообщения"/>
    <w:uiPriority w:val="99"/>
    <w:rsid w:val="008B2559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8B255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8B2559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8B2559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val="ru-RU"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8B25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8B255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1">
    <w:name w:val="Комментарий"/>
    <w:basedOn w:val="aff0"/>
    <w:next w:val="a"/>
    <w:uiPriority w:val="99"/>
    <w:rsid w:val="008B25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8B2559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4">
    <w:name w:val="Колонтитул (левый)"/>
    <w:basedOn w:val="aff3"/>
    <w:next w:val="a"/>
    <w:uiPriority w:val="99"/>
    <w:rsid w:val="008B2559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8B255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6">
    <w:name w:val="Колонтитул (правый)"/>
    <w:basedOn w:val="aff5"/>
    <w:next w:val="a"/>
    <w:uiPriority w:val="99"/>
    <w:rsid w:val="008B2559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8B2559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8B2559"/>
  </w:style>
  <w:style w:type="paragraph" w:customStyle="1" w:styleId="aff9">
    <w:name w:val="Моноширинны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a">
    <w:name w:val="Найденные слова"/>
    <w:uiPriority w:val="99"/>
    <w:rsid w:val="008B2559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8B255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val="ru-RU" w:eastAsia="ru-RU"/>
    </w:rPr>
  </w:style>
  <w:style w:type="character" w:customStyle="1" w:styleId="affc">
    <w:name w:val="Не вступил в силу"/>
    <w:uiPriority w:val="99"/>
    <w:rsid w:val="008B2559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8B2559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8B25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afff0">
    <w:name w:val="Оглавление"/>
    <w:basedOn w:val="afff"/>
    <w:next w:val="a"/>
    <w:uiPriority w:val="99"/>
    <w:rsid w:val="008B2559"/>
    <w:pPr>
      <w:ind w:left="140"/>
    </w:pPr>
  </w:style>
  <w:style w:type="character" w:customStyle="1" w:styleId="afff1">
    <w:name w:val="Опечатки"/>
    <w:uiPriority w:val="99"/>
    <w:rsid w:val="008B2559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8B2559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val="ru-RU" w:eastAsia="ru-RU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8B2559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8B255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6">
    <w:name w:val="Постоянная часть"/>
    <w:basedOn w:val="af3"/>
    <w:next w:val="a"/>
    <w:uiPriority w:val="99"/>
    <w:rsid w:val="008B2559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8">
    <w:name w:val="Пример."/>
    <w:basedOn w:val="ad"/>
    <w:next w:val="a"/>
    <w:uiPriority w:val="99"/>
    <w:rsid w:val="008B2559"/>
  </w:style>
  <w:style w:type="paragraph" w:customStyle="1" w:styleId="afff9">
    <w:name w:val="Примечание."/>
    <w:basedOn w:val="ad"/>
    <w:next w:val="a"/>
    <w:uiPriority w:val="99"/>
    <w:rsid w:val="008B2559"/>
  </w:style>
  <w:style w:type="character" w:customStyle="1" w:styleId="afffa">
    <w:name w:val="Продолжение ссылки"/>
    <w:uiPriority w:val="99"/>
    <w:rsid w:val="008B2559"/>
  </w:style>
  <w:style w:type="paragraph" w:customStyle="1" w:styleId="afffb">
    <w:name w:val="Словарная статья"/>
    <w:basedOn w:val="a"/>
    <w:next w:val="a"/>
    <w:uiPriority w:val="99"/>
    <w:rsid w:val="008B255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c">
    <w:name w:val="Сравнение редакций"/>
    <w:uiPriority w:val="99"/>
    <w:rsid w:val="008B2559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8B2559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8B2559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f0">
    <w:name w:val="Ссылка на утративший силу документ"/>
    <w:uiPriority w:val="99"/>
    <w:rsid w:val="008B2559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8B2559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8B2559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val="ru-RU"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4">
    <w:name w:val="Утратил силу"/>
    <w:uiPriority w:val="99"/>
    <w:rsid w:val="008B2559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8B25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255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val="ru-RU" w:eastAsia="ru-RU"/>
    </w:rPr>
  </w:style>
  <w:style w:type="paragraph" w:styleId="affff7">
    <w:name w:val="Balloon Text"/>
    <w:basedOn w:val="a"/>
    <w:link w:val="affff8"/>
    <w:uiPriority w:val="99"/>
    <w:semiHidden/>
    <w:unhideWhenUsed/>
    <w:rsid w:val="008B2559"/>
    <w:pPr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8B255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8B2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ind w:left="522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1"/>
    </w:pPr>
    <w:rPr>
      <w:rFonts w:ascii="Arial" w:hAnsi="Arial" w:cs="Arial"/>
      <w:color w:val="26282F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8B25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25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5">
    <w:name w:val="header"/>
    <w:basedOn w:val="a"/>
    <w:link w:val="a6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7B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7B7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E9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8B2559"/>
    <w:rPr>
      <w:rFonts w:ascii="Arial" w:eastAsia="Times New Roman" w:hAnsi="Arial" w:cs="Arial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8B25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8B2559"/>
    <w:rPr>
      <w:b/>
      <w:color w:val="26282F"/>
    </w:rPr>
  </w:style>
  <w:style w:type="character" w:customStyle="1" w:styleId="ab">
    <w:name w:val="Гипертекстовая ссылка"/>
    <w:uiPriority w:val="99"/>
    <w:rsid w:val="008B2559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uiPriority w:val="99"/>
    <w:rsid w:val="008B2559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e">
    <w:name w:val="Внимание: криминал!!"/>
    <w:basedOn w:val="ad"/>
    <w:next w:val="a"/>
    <w:uiPriority w:val="99"/>
    <w:rsid w:val="008B2559"/>
  </w:style>
  <w:style w:type="paragraph" w:customStyle="1" w:styleId="af">
    <w:name w:val="Внимание: недобросовестность!"/>
    <w:basedOn w:val="ad"/>
    <w:next w:val="a"/>
    <w:uiPriority w:val="99"/>
    <w:rsid w:val="008B2559"/>
  </w:style>
  <w:style w:type="character" w:customStyle="1" w:styleId="af0">
    <w:name w:val="Выделение для Базового Поиска"/>
    <w:uiPriority w:val="99"/>
    <w:rsid w:val="008B2559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8B2559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8B2559"/>
    <w:pPr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val="ru-RU"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lang w:val="ru-RU" w:eastAsia="ru-RU"/>
    </w:rPr>
  </w:style>
  <w:style w:type="paragraph" w:customStyle="1" w:styleId="af4">
    <w:name w:val="Заголовок"/>
    <w:basedOn w:val="af3"/>
    <w:next w:val="a"/>
    <w:uiPriority w:val="99"/>
    <w:rsid w:val="008B2559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val="ru-RU" w:eastAsia="ru-RU"/>
    </w:rPr>
  </w:style>
  <w:style w:type="character" w:customStyle="1" w:styleId="af8">
    <w:name w:val="Заголовок своего сообщения"/>
    <w:uiPriority w:val="99"/>
    <w:rsid w:val="008B2559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25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a">
    <w:name w:val="Заголовок чужого сообщения"/>
    <w:uiPriority w:val="99"/>
    <w:rsid w:val="008B2559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8B255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8B2559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8B2559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val="ru-RU"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8B25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8B255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1">
    <w:name w:val="Комментарий"/>
    <w:basedOn w:val="aff0"/>
    <w:next w:val="a"/>
    <w:uiPriority w:val="99"/>
    <w:rsid w:val="008B25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8B2559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4">
    <w:name w:val="Колонтитул (левый)"/>
    <w:basedOn w:val="aff3"/>
    <w:next w:val="a"/>
    <w:uiPriority w:val="99"/>
    <w:rsid w:val="008B2559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8B255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6">
    <w:name w:val="Колонтитул (правый)"/>
    <w:basedOn w:val="aff5"/>
    <w:next w:val="a"/>
    <w:uiPriority w:val="99"/>
    <w:rsid w:val="008B2559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8B2559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8B2559"/>
  </w:style>
  <w:style w:type="paragraph" w:customStyle="1" w:styleId="aff9">
    <w:name w:val="Моноширинны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affa">
    <w:name w:val="Найденные слова"/>
    <w:uiPriority w:val="99"/>
    <w:rsid w:val="008B2559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8B255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val="ru-RU" w:eastAsia="ru-RU"/>
    </w:rPr>
  </w:style>
  <w:style w:type="character" w:customStyle="1" w:styleId="affc">
    <w:name w:val="Не вступил в силу"/>
    <w:uiPriority w:val="99"/>
    <w:rsid w:val="008B2559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8B2559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8B25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afff0">
    <w:name w:val="Оглавление"/>
    <w:basedOn w:val="afff"/>
    <w:next w:val="a"/>
    <w:uiPriority w:val="99"/>
    <w:rsid w:val="008B2559"/>
    <w:pPr>
      <w:ind w:left="140"/>
    </w:pPr>
  </w:style>
  <w:style w:type="character" w:customStyle="1" w:styleId="afff1">
    <w:name w:val="Опечатки"/>
    <w:uiPriority w:val="99"/>
    <w:rsid w:val="008B2559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8B2559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8B2559"/>
    <w:pPr>
      <w:autoSpaceDE w:val="0"/>
      <w:autoSpaceDN w:val="0"/>
      <w:adjustRightInd w:val="0"/>
      <w:spacing w:before="108" w:after="108"/>
      <w:ind w:left="0" w:firstLine="0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val="ru-RU" w:eastAsia="ru-RU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8B2559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8B255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6">
    <w:name w:val="Постоянная часть"/>
    <w:basedOn w:val="af3"/>
    <w:next w:val="a"/>
    <w:uiPriority w:val="99"/>
    <w:rsid w:val="008B2559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f8">
    <w:name w:val="Пример."/>
    <w:basedOn w:val="ad"/>
    <w:next w:val="a"/>
    <w:uiPriority w:val="99"/>
    <w:rsid w:val="008B2559"/>
  </w:style>
  <w:style w:type="paragraph" w:customStyle="1" w:styleId="afff9">
    <w:name w:val="Примечание."/>
    <w:basedOn w:val="ad"/>
    <w:next w:val="a"/>
    <w:uiPriority w:val="99"/>
    <w:rsid w:val="008B2559"/>
  </w:style>
  <w:style w:type="character" w:customStyle="1" w:styleId="afffa">
    <w:name w:val="Продолжение ссылки"/>
    <w:uiPriority w:val="99"/>
    <w:rsid w:val="008B2559"/>
  </w:style>
  <w:style w:type="paragraph" w:customStyle="1" w:styleId="afffb">
    <w:name w:val="Словарная статья"/>
    <w:basedOn w:val="a"/>
    <w:next w:val="a"/>
    <w:uiPriority w:val="99"/>
    <w:rsid w:val="008B255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c">
    <w:name w:val="Сравнение редакций"/>
    <w:uiPriority w:val="99"/>
    <w:rsid w:val="008B2559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8B2559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8B2559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8B255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ffff0">
    <w:name w:val="Ссылка на утративший силу документ"/>
    <w:uiPriority w:val="99"/>
    <w:rsid w:val="008B2559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8B2559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8B2559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val="ru-RU"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8B255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4">
    <w:name w:val="Утратил силу"/>
    <w:uiPriority w:val="99"/>
    <w:rsid w:val="008B2559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8B255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8B25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255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val="ru-RU" w:eastAsia="ru-RU"/>
    </w:rPr>
  </w:style>
  <w:style w:type="paragraph" w:styleId="affff7">
    <w:name w:val="Balloon Text"/>
    <w:basedOn w:val="a"/>
    <w:link w:val="affff8"/>
    <w:uiPriority w:val="99"/>
    <w:semiHidden/>
    <w:unhideWhenUsed/>
    <w:rsid w:val="008B2559"/>
    <w:pPr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8B255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8B2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C168-68E6-431B-AE36-60F2B979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Alla</cp:lastModifiedBy>
  <cp:revision>6</cp:revision>
  <cp:lastPrinted>2017-11-28T10:19:00Z</cp:lastPrinted>
  <dcterms:created xsi:type="dcterms:W3CDTF">2017-11-14T10:34:00Z</dcterms:created>
  <dcterms:modified xsi:type="dcterms:W3CDTF">2017-11-28T10:20:00Z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